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F8B89E" w14:textId="53EE9F13" w:rsidR="00A00DEA" w:rsidRPr="00DC1FA2" w:rsidRDefault="00A00DEA" w:rsidP="00A00DEA">
      <w:pPr>
        <w:spacing w:line="480" w:lineRule="auto"/>
        <w:jc w:val="center"/>
        <w:rPr>
          <w:b/>
          <w:bCs/>
          <w:lang w:val="es-ES_tradnl"/>
        </w:rPr>
      </w:pPr>
      <w:r w:rsidRPr="00DC1FA2">
        <w:rPr>
          <w:b/>
          <w:bCs/>
          <w:lang w:val="es-ES_tradnl"/>
        </w:rPr>
        <w:t>Aplicaciones algorítmicas y estadísticas de space-filling curves</w:t>
      </w:r>
    </w:p>
    <w:p w14:paraId="0459899A" w14:textId="02B6CD4C" w:rsidR="00A00DEA" w:rsidRPr="00DC1FA2" w:rsidRDefault="00A00DEA" w:rsidP="00A00DEA">
      <w:pPr>
        <w:spacing w:line="480" w:lineRule="auto"/>
        <w:jc w:val="center"/>
        <w:rPr>
          <w:b/>
          <w:bCs/>
          <w:lang w:val="es-ES_tradnl"/>
        </w:rPr>
      </w:pPr>
      <w:r w:rsidRPr="00DC1FA2">
        <w:rPr>
          <w:b/>
          <w:bCs/>
          <w:lang w:val="es-ES_tradnl"/>
        </w:rPr>
        <w:t>Proyecto final: Fractales MATE1301</w:t>
      </w:r>
    </w:p>
    <w:p w14:paraId="03C77861" w14:textId="77777777" w:rsidR="00A00DEA" w:rsidRPr="00DC1FA2" w:rsidRDefault="00A00DEA" w:rsidP="00A00DEA">
      <w:pPr>
        <w:spacing w:line="480" w:lineRule="auto"/>
        <w:jc w:val="center"/>
        <w:rPr>
          <w:b/>
          <w:bCs/>
          <w:lang w:val="es-ES_tradnl"/>
        </w:rPr>
      </w:pPr>
      <w:r w:rsidRPr="00DC1FA2">
        <w:rPr>
          <w:b/>
          <w:bCs/>
          <w:lang w:val="es-ES_tradnl"/>
        </w:rPr>
        <w:t xml:space="preserve">Por: Luis Alejandro Rubiano, </w:t>
      </w:r>
      <w:hyperlink r:id="rId5" w:history="1">
        <w:r w:rsidRPr="00DC1FA2">
          <w:rPr>
            <w:rStyle w:val="Hipervnculo"/>
            <w:b/>
            <w:bCs/>
            <w:lang w:val="es-ES_tradnl"/>
          </w:rPr>
          <w:t>la.rubiano@uniandes.edu.co</w:t>
        </w:r>
      </w:hyperlink>
    </w:p>
    <w:p w14:paraId="63BC3287" w14:textId="3CBEEE44" w:rsidR="00A00DEA" w:rsidRPr="00DC1FA2" w:rsidRDefault="00A00DEA" w:rsidP="00A00DEA">
      <w:pPr>
        <w:spacing w:line="480" w:lineRule="auto"/>
        <w:jc w:val="center"/>
        <w:rPr>
          <w:b/>
          <w:bCs/>
          <w:lang w:val="es-ES_tradnl"/>
        </w:rPr>
      </w:pPr>
      <w:r w:rsidRPr="00DC1FA2">
        <w:rPr>
          <w:b/>
          <w:bCs/>
          <w:lang w:val="es-ES_tradnl"/>
        </w:rPr>
        <w:t xml:space="preserve">Profesor: Alexander Getmanenko, </w:t>
      </w:r>
      <w:hyperlink r:id="rId6" w:history="1">
        <w:r w:rsidRPr="00DC1FA2">
          <w:rPr>
            <w:rStyle w:val="Hipervnculo"/>
            <w:b/>
            <w:bCs/>
            <w:lang w:val="es-ES_tradnl"/>
          </w:rPr>
          <w:t>a.getmanenko@uniandes.edu.co</w:t>
        </w:r>
      </w:hyperlink>
    </w:p>
    <w:p w14:paraId="58F045D6" w14:textId="7F210B9D" w:rsidR="00A00DEA" w:rsidRPr="00DC1FA2" w:rsidRDefault="00A00DEA" w:rsidP="00A00DEA">
      <w:pPr>
        <w:spacing w:line="480" w:lineRule="auto"/>
        <w:jc w:val="center"/>
        <w:rPr>
          <w:b/>
          <w:bCs/>
          <w:lang w:val="es-ES_tradnl"/>
        </w:rPr>
      </w:pPr>
      <w:r w:rsidRPr="00DC1FA2">
        <w:rPr>
          <w:b/>
          <w:bCs/>
          <w:lang w:val="es-ES_tradnl"/>
        </w:rPr>
        <w:t>Departamento de Matemáticas, Universidad de Los Andes, Bogotá, Colombia</w:t>
      </w:r>
    </w:p>
    <w:p w14:paraId="1C900DE1" w14:textId="77777777" w:rsidR="00A00DEA" w:rsidRPr="00DC1FA2" w:rsidRDefault="00A00DEA">
      <w:pPr>
        <w:rPr>
          <w:b/>
          <w:bCs/>
          <w:lang w:val="es-ES_tradnl"/>
        </w:rPr>
        <w:sectPr w:rsidR="00A00DEA" w:rsidRPr="00DC1FA2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156B93C0" w14:textId="18B885B9" w:rsidR="00AE65F3" w:rsidRPr="00AE65F3" w:rsidRDefault="00AE65F3" w:rsidP="005E2159">
      <w:pPr>
        <w:jc w:val="both"/>
        <w:rPr>
          <w:b/>
          <w:bCs/>
          <w:lang w:val="es-ES_tradnl"/>
        </w:rPr>
      </w:pPr>
      <w:r w:rsidRPr="00AE65F3">
        <w:rPr>
          <w:b/>
          <w:bCs/>
          <w:lang w:val="es-ES_tradnl"/>
        </w:rPr>
        <w:t>Introducción e historia de las space-filling curves</w:t>
      </w:r>
      <w:r>
        <w:rPr>
          <w:b/>
          <w:bCs/>
          <w:lang w:val="es-ES_tradnl"/>
        </w:rPr>
        <w:t>:</w:t>
      </w:r>
    </w:p>
    <w:p w14:paraId="0CB7D01F" w14:textId="77777777" w:rsidR="00AE65F3" w:rsidRDefault="00AE65F3" w:rsidP="005E2159">
      <w:pPr>
        <w:jc w:val="both"/>
        <w:rPr>
          <w:lang w:val="es-ES_tradnl"/>
        </w:rPr>
      </w:pPr>
    </w:p>
    <w:p w14:paraId="3AEDE2FA" w14:textId="44F35BBF" w:rsidR="00DC1FA2" w:rsidRDefault="00E233EA" w:rsidP="005E2159">
      <w:pPr>
        <w:jc w:val="both"/>
        <w:rPr>
          <w:lang w:val="es-ES_tradnl"/>
        </w:rPr>
      </w:pPr>
      <w:r>
        <w:rPr>
          <w:lang w:val="es-ES_tradnl"/>
        </w:rPr>
        <w:t>Parafraseando lo que</w:t>
      </w:r>
      <w:r w:rsidR="00DC1FA2" w:rsidRPr="00391B22">
        <w:rPr>
          <w:lang w:val="es-ES_tradnl"/>
        </w:rPr>
        <w:t xml:space="preserve"> dice Sagan en su libro Space-Filling Curves: En 1878, George Cantor demostró </w:t>
      </w:r>
      <w:r>
        <w:rPr>
          <w:lang w:val="es-ES_tradnl"/>
        </w:rPr>
        <w:t xml:space="preserve">que </w:t>
      </w:r>
      <w:r w:rsidR="005E2159">
        <w:rPr>
          <w:lang w:val="es-ES_tradnl"/>
        </w:rPr>
        <w:t xml:space="preserve">una superficie </w:t>
      </w:r>
      <w:r>
        <w:rPr>
          <w:lang w:val="es-ES_tradnl"/>
        </w:rPr>
        <w:t xml:space="preserve">finito </w:t>
      </w:r>
      <w:r w:rsidR="005E2159">
        <w:rPr>
          <w:lang w:val="es-ES_tradnl"/>
        </w:rPr>
        <w:t>dimensional (variedad</w:t>
      </w:r>
      <w:r w:rsidR="006705B8">
        <w:rPr>
          <w:lang w:val="es-ES_tradnl"/>
        </w:rPr>
        <w:t xml:space="preserve"> suave o</w:t>
      </w:r>
      <w:r w:rsidR="005E2159">
        <w:rPr>
          <w:lang w:val="es-ES_tradnl"/>
        </w:rPr>
        <w:t xml:space="preserve"> </w:t>
      </w:r>
      <w:r>
        <w:rPr>
          <w:lang w:val="es-ES_tradnl"/>
        </w:rPr>
        <w:t>que localmente se parece lo suficiente a un espacio vectorial</w:t>
      </w:r>
      <w:r w:rsidR="005E2159">
        <w:rPr>
          <w:lang w:val="es-ES_tradnl"/>
        </w:rPr>
        <w:t xml:space="preserve">) </w:t>
      </w:r>
      <w:r>
        <w:rPr>
          <w:lang w:val="es-ES_tradnl"/>
        </w:rPr>
        <w:t>sin importar sus dimensiones</w:t>
      </w:r>
      <w:r w:rsidR="00D577B6">
        <w:rPr>
          <w:lang w:val="es-ES_tradnl"/>
        </w:rPr>
        <w:t>, tiene la misma cardinalidad que una recta en el espacio. Desde entonces las matemáticas no han vuelto a ser iguales</w:t>
      </w:r>
      <w:r w:rsidR="00245E0E">
        <w:rPr>
          <w:lang w:val="es-ES_tradnl"/>
        </w:rPr>
        <w:t xml:space="preserve"> después de este </w:t>
      </w:r>
      <w:r w:rsidR="00705EE1">
        <w:rPr>
          <w:lang w:val="es-ES_tradnl"/>
        </w:rPr>
        <w:t>descubrimiento que se rebela contra la intución</w:t>
      </w:r>
      <w:r w:rsidR="00D577B6">
        <w:rPr>
          <w:lang w:val="es-ES_tradnl"/>
        </w:rPr>
        <w:t>.</w:t>
      </w:r>
    </w:p>
    <w:p w14:paraId="3797D80D" w14:textId="574836C6" w:rsidR="00D577B6" w:rsidRDefault="00D577B6" w:rsidP="005E2159">
      <w:pPr>
        <w:jc w:val="both"/>
        <w:rPr>
          <w:lang w:val="es-ES_tradnl"/>
        </w:rPr>
      </w:pPr>
    </w:p>
    <w:p w14:paraId="437E06B6" w14:textId="7E7D757E" w:rsidR="007510C3" w:rsidRDefault="0013423D" w:rsidP="005E2159">
      <w:pPr>
        <w:jc w:val="both"/>
      </w:pPr>
      <w:r>
        <w:t xml:space="preserve">Este hallazgo implica que por ejemplo, el intervalo [0,1] puede ser mapeado biyectivamente en el cuadrado </w:t>
      </w:r>
      <m:oMath>
        <m:sSup>
          <m:sSupPr>
            <m:ctrlPr>
              <w:rPr>
                <w:rFonts w:ascii="Cambria Math" w:eastAsiaTheme="minorHAnsi" w:hAnsi="Cambria Math" w:cstheme="minorBidi"/>
                <w:lang w:eastAsia="en-US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[0,1]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AE65F3">
        <w:rPr>
          <w:rFonts w:eastAsiaTheme="minorEastAsia"/>
        </w:rPr>
        <w:t>.</w:t>
      </w:r>
      <w:r w:rsidR="00AE65F3">
        <w:t xml:space="preserve"> Una pregunta que surgió a continuación es</w:t>
      </w:r>
      <w:r w:rsidR="00B40B81">
        <w:t>:</w:t>
      </w:r>
      <w:r w:rsidR="00AE65F3">
        <w:t xml:space="preserve"> </w:t>
      </w:r>
      <w:r w:rsidR="008F3ECE" w:rsidRPr="008F3ECE">
        <w:t>¿</w:t>
      </w:r>
      <w:r w:rsidR="008F3ECE">
        <w:t xml:space="preserve">pueden </w:t>
      </w:r>
      <w:r w:rsidR="00AE65F3">
        <w:t xml:space="preserve">estas </w:t>
      </w:r>
      <w:r w:rsidR="008F3ECE">
        <w:t xml:space="preserve">funciones </w:t>
      </w:r>
      <w:r w:rsidR="00AE65F3">
        <w:t>ser continuas</w:t>
      </w:r>
      <w:r w:rsidR="008F3ECE">
        <w:t>?</w:t>
      </w:r>
      <w:r w:rsidR="007B4BD3">
        <w:t xml:space="preserve">. En 1879 </w:t>
      </w:r>
      <w:r w:rsidR="007B4BD3" w:rsidRPr="007B4BD3">
        <w:t>Eugen Netto</w:t>
      </w:r>
      <w:r w:rsidR="007B4BD3">
        <w:t xml:space="preserve"> probó que estas funciones son necesariamente discontinuas. </w:t>
      </w:r>
    </w:p>
    <w:p w14:paraId="22ABF1F3" w14:textId="396DABA7" w:rsidR="007B4BD3" w:rsidRDefault="007B4BD3" w:rsidP="005E2159">
      <w:pPr>
        <w:jc w:val="both"/>
      </w:pPr>
    </w:p>
    <w:p w14:paraId="3F5EFE3C" w14:textId="7CAF56B4" w:rsidR="007B4BD3" w:rsidRPr="00391B22" w:rsidRDefault="007B4BD3" w:rsidP="005E2159">
      <w:pPr>
        <w:jc w:val="both"/>
      </w:pPr>
      <w:r>
        <w:t xml:space="preserve">Ahora, sin la condición de biyectividad, </w:t>
      </w:r>
      <w:r w:rsidRPr="008F3ECE">
        <w:t>¿</w:t>
      </w:r>
      <w:r>
        <w:t xml:space="preserve">Es posible es posible un mapeo sobreyectivo y continuo, de  [0,1] a </w:t>
      </w:r>
      <m:oMath>
        <m:sSup>
          <m:sSupPr>
            <m:ctrlPr>
              <w:rPr>
                <w:rFonts w:ascii="Cambria Math" w:eastAsiaTheme="minorHAnsi" w:hAnsi="Cambria Math" w:cstheme="minorBidi"/>
                <w:lang w:eastAsia="en-US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[0,1]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461D2B">
        <w:rPr>
          <w:lang w:eastAsia="en-US"/>
        </w:rPr>
        <w:t>?</w:t>
      </w:r>
      <w:r>
        <w:rPr>
          <w:rFonts w:eastAsiaTheme="minorEastAsia"/>
        </w:rPr>
        <w:t xml:space="preserve">. La respuesta es que si, en 1890 </w:t>
      </w:r>
      <w:r w:rsidRPr="007B4BD3">
        <w:rPr>
          <w:rFonts w:eastAsiaTheme="minorEastAsia"/>
        </w:rPr>
        <w:t>Giuseppe Peano</w:t>
      </w:r>
      <w:r>
        <w:rPr>
          <w:rFonts w:eastAsiaTheme="minorEastAsia"/>
        </w:rPr>
        <w:t xml:space="preserve"> dio con la construcción de una de estas “curvas”. Años después, otros matemáticos crearon otras de estas curvas: David Hilbert en 1891 o </w:t>
      </w:r>
      <w:r w:rsidRPr="007B4BD3">
        <w:rPr>
          <w:rFonts w:eastAsiaTheme="minorEastAsia"/>
        </w:rPr>
        <w:t>Wacław Sierpiński</w:t>
      </w:r>
      <w:r>
        <w:rPr>
          <w:rFonts w:eastAsiaTheme="minorEastAsia"/>
        </w:rPr>
        <w:t xml:space="preserve"> en 1912. </w:t>
      </w:r>
      <w:r w:rsidR="00D15442">
        <w:rPr>
          <w:rFonts w:eastAsiaTheme="minorEastAsia"/>
        </w:rPr>
        <w:t>Ahora estas son las llamadas “space-filling curves” o curvas que llenan el espacio, un nombre muy autodescriptivo.</w:t>
      </w:r>
    </w:p>
    <w:p w14:paraId="7433267D" w14:textId="537E58C3" w:rsidR="00DC1FA2" w:rsidRDefault="00DC1FA2" w:rsidP="005E2159">
      <w:pPr>
        <w:jc w:val="both"/>
      </w:pPr>
    </w:p>
    <w:p w14:paraId="3120013D" w14:textId="12790645" w:rsidR="008A3AD2" w:rsidRDefault="008A3AD2" w:rsidP="005E2159">
      <w:pPr>
        <w:jc w:val="both"/>
        <w:rPr>
          <w:b/>
          <w:bCs/>
        </w:rPr>
      </w:pPr>
      <w:r w:rsidRPr="008A3AD2">
        <w:rPr>
          <w:b/>
          <w:bCs/>
        </w:rPr>
        <w:t>Curva de Hilbert</w:t>
      </w:r>
    </w:p>
    <w:p w14:paraId="47F25038" w14:textId="35FC554D" w:rsidR="008A3AD2" w:rsidRDefault="008A3AD2" w:rsidP="005E2159">
      <w:pPr>
        <w:jc w:val="both"/>
        <w:rPr>
          <w:b/>
          <w:bCs/>
        </w:rPr>
      </w:pPr>
    </w:p>
    <w:p w14:paraId="2CD679D8" w14:textId="3952FBD5" w:rsidR="007552E7" w:rsidRDefault="001A1D16" w:rsidP="005E2159">
      <w:pPr>
        <w:jc w:val="both"/>
      </w:pPr>
      <w:r>
        <w:t xml:space="preserve">La curva de Hilbert </w:t>
      </w:r>
      <w:r w:rsidR="004341C8">
        <w:t>es una “space-filling curve” que se genera de manera recursiva.</w:t>
      </w:r>
      <w:r w:rsidR="001556FB">
        <w:t xml:space="preserve"> A continuación algunas imágenes, hechas por mi para la tarea </w:t>
      </w:r>
      <w:r w:rsidR="00B95075">
        <w:t>3</w:t>
      </w:r>
      <w:r w:rsidR="001556FB">
        <w:t xml:space="preserve"> del curso, de las primeras aproximaciones a la curva de Hilbert. </w:t>
      </w:r>
    </w:p>
    <w:p w14:paraId="3F93ED53" w14:textId="290465EA" w:rsidR="006A68B1" w:rsidRDefault="006A68B1" w:rsidP="005E2159">
      <w:pPr>
        <w:jc w:val="both"/>
      </w:pPr>
    </w:p>
    <w:p w14:paraId="28C696E7" w14:textId="0A84F2F2" w:rsidR="006A68B1" w:rsidRDefault="006A68B1" w:rsidP="005E2159">
      <w:pPr>
        <w:jc w:val="both"/>
      </w:pPr>
      <w:r>
        <w:t>n = 1</w:t>
      </w:r>
    </w:p>
    <w:p w14:paraId="24242BF8" w14:textId="1AB77E38" w:rsidR="00B95075" w:rsidRDefault="00B95075" w:rsidP="005E2159">
      <w:pPr>
        <w:jc w:val="both"/>
      </w:pPr>
    </w:p>
    <w:p w14:paraId="0C71FBDF" w14:textId="17CF7FFF" w:rsidR="00B95075" w:rsidRDefault="00B97ED9" w:rsidP="005E2159">
      <w:pPr>
        <w:jc w:val="both"/>
      </w:pPr>
      <w:r>
        <w:rPr>
          <w:noProof/>
        </w:rPr>
        <w:drawing>
          <wp:inline distT="0" distB="0" distL="0" distR="0" wp14:anchorId="2F97013F" wp14:editId="2665508A">
            <wp:extent cx="2581275" cy="242125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2684" w14:textId="60D21E38" w:rsidR="00B97ED9" w:rsidRDefault="00B97ED9" w:rsidP="005E2159">
      <w:pPr>
        <w:jc w:val="both"/>
      </w:pPr>
    </w:p>
    <w:p w14:paraId="77DE430D" w14:textId="16A1D30E" w:rsidR="00FA3BC5" w:rsidRDefault="00FA3BC5" w:rsidP="005E2159">
      <w:pPr>
        <w:jc w:val="both"/>
      </w:pPr>
      <w:r>
        <w:t>n = 2</w:t>
      </w:r>
    </w:p>
    <w:p w14:paraId="592A78A8" w14:textId="4D63A431" w:rsidR="00FA3BC5" w:rsidRDefault="00FA3BC5" w:rsidP="005E2159">
      <w:pPr>
        <w:jc w:val="both"/>
      </w:pPr>
    </w:p>
    <w:p w14:paraId="029EB981" w14:textId="77777777" w:rsidR="00FA3BC5" w:rsidRDefault="00FA3BC5" w:rsidP="005E2159">
      <w:pPr>
        <w:jc w:val="both"/>
      </w:pPr>
    </w:p>
    <w:p w14:paraId="4ACC7A94" w14:textId="1E3F4B34" w:rsidR="00B97ED9" w:rsidRDefault="006A68B1" w:rsidP="005E2159">
      <w:pPr>
        <w:jc w:val="both"/>
      </w:pPr>
      <w:r>
        <w:rPr>
          <w:noProof/>
        </w:rPr>
        <w:lastRenderedPageBreak/>
        <w:drawing>
          <wp:inline distT="0" distB="0" distL="0" distR="0" wp14:anchorId="051B7E1A" wp14:editId="7153DD05">
            <wp:extent cx="2581275" cy="241744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CC5A" w14:textId="6D908DF5" w:rsidR="00FA3BC5" w:rsidRDefault="00FA3BC5" w:rsidP="005E2159">
      <w:pPr>
        <w:jc w:val="both"/>
      </w:pPr>
    </w:p>
    <w:p w14:paraId="5DA2D42E" w14:textId="0A573328" w:rsidR="00FA3BC5" w:rsidRDefault="00FA3BC5" w:rsidP="005E2159">
      <w:pPr>
        <w:jc w:val="both"/>
      </w:pPr>
      <w:r>
        <w:t>n = 3</w:t>
      </w:r>
    </w:p>
    <w:p w14:paraId="4E52454B" w14:textId="45393E30" w:rsidR="00FA3BC5" w:rsidRDefault="00FA3BC5" w:rsidP="005E2159">
      <w:pPr>
        <w:jc w:val="both"/>
      </w:pPr>
    </w:p>
    <w:p w14:paraId="40139F83" w14:textId="6C8E97A9" w:rsidR="00FA3BC5" w:rsidRDefault="00FA3BC5" w:rsidP="005E2159">
      <w:pPr>
        <w:jc w:val="both"/>
      </w:pPr>
      <w:r>
        <w:rPr>
          <w:noProof/>
        </w:rPr>
        <w:drawing>
          <wp:inline distT="0" distB="0" distL="0" distR="0" wp14:anchorId="64371083" wp14:editId="5D82589E">
            <wp:extent cx="2581275" cy="2424430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B78F" w14:textId="03B6E48E" w:rsidR="00FA3BC5" w:rsidRDefault="00FA3BC5" w:rsidP="005E2159">
      <w:pPr>
        <w:jc w:val="both"/>
      </w:pPr>
    </w:p>
    <w:p w14:paraId="1A6ADE33" w14:textId="6869E74F" w:rsidR="00FA3BC5" w:rsidRDefault="00FA3BC5" w:rsidP="005E2159">
      <w:pPr>
        <w:jc w:val="both"/>
      </w:pPr>
      <w:r>
        <w:t xml:space="preserve">n = 7 (con ayuda de WolframAlpha) </w:t>
      </w:r>
    </w:p>
    <w:p w14:paraId="41DBA56E" w14:textId="22663DBC" w:rsidR="00FA3BC5" w:rsidRDefault="00FA3BC5" w:rsidP="005E2159">
      <w:pPr>
        <w:jc w:val="both"/>
      </w:pPr>
    </w:p>
    <w:p w14:paraId="475B27CB" w14:textId="0AC3F967" w:rsidR="00FA3BC5" w:rsidRDefault="00FA3BC5" w:rsidP="005E2159">
      <w:pPr>
        <w:jc w:val="both"/>
      </w:pPr>
      <w:r>
        <w:rPr>
          <w:noProof/>
        </w:rPr>
        <w:drawing>
          <wp:inline distT="0" distB="0" distL="0" distR="0" wp14:anchorId="326ACB6A" wp14:editId="4876A5D0">
            <wp:extent cx="2581275" cy="2585720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99EB" w14:textId="2EB72A9E" w:rsidR="00FA3BC5" w:rsidRDefault="00FA3BC5" w:rsidP="005E2159">
      <w:pPr>
        <w:jc w:val="both"/>
      </w:pPr>
    </w:p>
    <w:p w14:paraId="3DC70EDC" w14:textId="77777777" w:rsidR="00FA3BC5" w:rsidRDefault="00FA3BC5" w:rsidP="005E2159">
      <w:pPr>
        <w:jc w:val="both"/>
      </w:pPr>
      <w:r>
        <w:t xml:space="preserve">Todas las anteriores no son realmente curvas de Hilbert, sino que son aproximaciones a la curva de Hilbert. La verdadera curva de Hilbert ocurre con </w:t>
      </w:r>
    </w:p>
    <w:p w14:paraId="43EACEA2" w14:textId="055E5328" w:rsidR="00FA3BC5" w:rsidRDefault="00FA3BC5" w:rsidP="005E2159">
      <w:pPr>
        <w:jc w:val="both"/>
      </w:pPr>
      <w:r>
        <w:t xml:space="preserve">n = </w:t>
      </w:r>
      <w:r w:rsidRPr="00FA3BC5">
        <w:t>∞</w:t>
      </w:r>
      <w:r>
        <w:t xml:space="preserve">, la cual es una curva que </w:t>
      </w:r>
      <w:r w:rsidR="00D12725">
        <w:t>pasa por todos los puntos del cuadrado, a pesar de ser infinitamente delgada (algo completamente contra intuitivo).</w:t>
      </w:r>
    </w:p>
    <w:p w14:paraId="0EA8DCD5" w14:textId="7F2C8CCD" w:rsidR="00391F39" w:rsidRDefault="00391F39" w:rsidP="005E2159">
      <w:pPr>
        <w:jc w:val="both"/>
      </w:pPr>
    </w:p>
    <w:p w14:paraId="6B2281DE" w14:textId="0522D20F" w:rsidR="00391F39" w:rsidRDefault="00391F39" w:rsidP="005E2159">
      <w:pPr>
        <w:jc w:val="both"/>
      </w:pPr>
      <w:r>
        <w:t>La construcción de la curva de Hilbert se da al tomar la curva para n = 1, y para cada siguiente n, crear 4 copias de la curva, rotando 90 grados a la derecha la copia de abajo a la derecha, y 90 grados a la izquierda la copia de abajo a la izquierda, uniendo las 4 copias de manera que la curva sea continua, y que siempre inicie y acabe en el mismo punto.</w:t>
      </w:r>
    </w:p>
    <w:p w14:paraId="23E1392E" w14:textId="125B683D" w:rsidR="0045164F" w:rsidRDefault="0045164F" w:rsidP="005E2159">
      <w:pPr>
        <w:jc w:val="both"/>
      </w:pPr>
    </w:p>
    <w:p w14:paraId="57BAAD6C" w14:textId="2CBC7D30" w:rsidR="0045164F" w:rsidRDefault="0045164F" w:rsidP="005E2159">
      <w:pPr>
        <w:jc w:val="both"/>
        <w:rPr>
          <w:b/>
          <w:bCs/>
        </w:rPr>
      </w:pPr>
      <w:r w:rsidRPr="0045164F">
        <w:rPr>
          <w:b/>
          <w:bCs/>
        </w:rPr>
        <w:t xml:space="preserve">Aplicaciones de la curva de Hilbert: Mapeo de imágenes a un intervalo en </w:t>
      </w:r>
      <w:r w:rsidR="002C3449">
        <w:rPr>
          <w:b/>
          <w:bCs/>
        </w:rPr>
        <w:t>N</w:t>
      </w:r>
      <w:r w:rsidRPr="0045164F">
        <w:rPr>
          <w:b/>
          <w:bCs/>
        </w:rPr>
        <w:t xml:space="preserve">. </w:t>
      </w:r>
    </w:p>
    <w:p w14:paraId="71E788A5" w14:textId="5A72230B" w:rsidR="0045164F" w:rsidRDefault="0045164F" w:rsidP="005E2159">
      <w:pPr>
        <w:jc w:val="both"/>
        <w:rPr>
          <w:b/>
          <w:bCs/>
        </w:rPr>
      </w:pPr>
    </w:p>
    <w:p w14:paraId="67B735A2" w14:textId="1B58F516" w:rsidR="0045164F" w:rsidRPr="0045164F" w:rsidRDefault="00940073" w:rsidP="005E2159">
      <w:pPr>
        <w:jc w:val="both"/>
      </w:pPr>
      <w:r>
        <w:t xml:space="preserve">(Tomando una metáfora usada por el matemático </w:t>
      </w:r>
      <w:r w:rsidRPr="00940073">
        <w:t>Grant Sanderson</w:t>
      </w:r>
      <w:r>
        <w:t xml:space="preserve"> en su canal de YouTube 3Blue1Brown)</w:t>
      </w:r>
    </w:p>
    <w:p w14:paraId="60FC49F2" w14:textId="481028A9" w:rsidR="00D12725" w:rsidRDefault="00D12725" w:rsidP="005E2159">
      <w:pPr>
        <w:jc w:val="both"/>
      </w:pPr>
    </w:p>
    <w:p w14:paraId="777107C3" w14:textId="45E61E6B" w:rsidR="00F54B50" w:rsidRDefault="00A4679D" w:rsidP="005E2159">
      <w:pPr>
        <w:jc w:val="both"/>
      </w:pPr>
      <w:r>
        <w:t>Supongamos que quieres hacer un software para ayudar a personas ciegas a ver imágenes a través de sus oídos.</w:t>
      </w:r>
    </w:p>
    <w:p w14:paraId="2829BA1A" w14:textId="3AE87FD6" w:rsidR="00F54B50" w:rsidRDefault="00F54B50" w:rsidP="005E2159">
      <w:pPr>
        <w:jc w:val="both"/>
      </w:pPr>
      <w:r>
        <w:t>Entonces para iniciar a probar iniciamos con una imagen de resolución 2x2:</w:t>
      </w:r>
    </w:p>
    <w:p w14:paraId="047D02D2" w14:textId="4AE1F01B" w:rsidR="00F54B50" w:rsidRDefault="00F54B50" w:rsidP="005E2159">
      <w:pPr>
        <w:jc w:val="both"/>
      </w:pPr>
    </w:p>
    <w:p w14:paraId="58C51007" w14:textId="5F3184F0" w:rsidR="00F54B50" w:rsidRDefault="00F54B50" w:rsidP="005E2159">
      <w:pPr>
        <w:jc w:val="both"/>
      </w:pPr>
      <w:r>
        <w:rPr>
          <w:noProof/>
        </w:rPr>
        <w:drawing>
          <wp:inline distT="0" distB="0" distL="0" distR="0" wp14:anchorId="3366D8A3" wp14:editId="70D2B9DF">
            <wp:extent cx="2581275" cy="25812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DECE" w14:textId="61916158" w:rsidR="00F54B50" w:rsidRDefault="00F54B50" w:rsidP="005E2159">
      <w:pPr>
        <w:jc w:val="both"/>
      </w:pPr>
    </w:p>
    <w:p w14:paraId="2150684E" w14:textId="3F96D36C" w:rsidR="00F54B50" w:rsidRDefault="00F54B50" w:rsidP="005E2159">
      <w:pPr>
        <w:jc w:val="both"/>
      </w:pPr>
      <w:r>
        <w:t xml:space="preserve">Podemos descomponerla siguiendo un patrón </w:t>
      </w:r>
      <w:r w:rsidR="009E08B7">
        <w:t xml:space="preserve">cualquiera </w:t>
      </w:r>
      <w:r>
        <w:t>que pase por toda la imagen</w:t>
      </w:r>
      <w:r w:rsidR="009E08B7">
        <w:t xml:space="preserve"> como el siguiente:</w:t>
      </w:r>
    </w:p>
    <w:p w14:paraId="1839A609" w14:textId="76A36BE7" w:rsidR="009E08B7" w:rsidRDefault="009E08B7" w:rsidP="005E2159">
      <w:pPr>
        <w:jc w:val="both"/>
      </w:pPr>
    </w:p>
    <w:p w14:paraId="766F6571" w14:textId="1E2C2189" w:rsidR="009E08B7" w:rsidRDefault="007021EB" w:rsidP="005E2159">
      <w:pPr>
        <w:jc w:val="both"/>
      </w:pPr>
      <w:r>
        <w:rPr>
          <w:noProof/>
        </w:rPr>
        <w:drawing>
          <wp:inline distT="0" distB="0" distL="0" distR="0" wp14:anchorId="729CF101" wp14:editId="15775608">
            <wp:extent cx="2581275" cy="257111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5A31" w14:textId="4E03BFF9" w:rsidR="007021EB" w:rsidRDefault="007021EB" w:rsidP="005E2159">
      <w:pPr>
        <w:jc w:val="both"/>
      </w:pPr>
    </w:p>
    <w:p w14:paraId="00E899D0" w14:textId="419D12DF" w:rsidR="007021EB" w:rsidRDefault="007021EB" w:rsidP="005E2159">
      <w:pPr>
        <w:jc w:val="both"/>
      </w:pPr>
      <w:r>
        <w:t>Podemos ponerle números a cada color, que luego se pueden traducir en sonido, estos quedarían algo así:</w:t>
      </w:r>
    </w:p>
    <w:p w14:paraId="41E9C110" w14:textId="55FC5509" w:rsidR="007021EB" w:rsidRDefault="007021EB" w:rsidP="005E2159">
      <w:pPr>
        <w:jc w:val="both"/>
      </w:pPr>
    </w:p>
    <w:p w14:paraId="4AE47C94" w14:textId="77777777" w:rsidR="007B4A87" w:rsidRDefault="007B4A87" w:rsidP="005E2159">
      <w:pPr>
        <w:jc w:val="both"/>
      </w:pPr>
      <w:r>
        <w:rPr>
          <w:noProof/>
        </w:rPr>
        <w:drawing>
          <wp:inline distT="0" distB="0" distL="0" distR="0" wp14:anchorId="1A9142DB" wp14:editId="0E100953">
            <wp:extent cx="2581275" cy="630555"/>
            <wp:effectExtent l="0" t="0" r="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AD05" w14:textId="1DFB4075" w:rsidR="0078310C" w:rsidRDefault="0078310C" w:rsidP="005E2159">
      <w:pPr>
        <w:jc w:val="both"/>
      </w:pPr>
      <w:r>
        <w:t xml:space="preserve">Supongamos ahora que la persona ciega ya se acostumbró a ver la imagen de esta forma, pero ahora queremos aumentar la </w:t>
      </w:r>
      <w:r>
        <w:t>resolución de la imagen, ahora la imagen con una resolución de 4x4 quedaría:</w:t>
      </w:r>
    </w:p>
    <w:p w14:paraId="53EA2FA1" w14:textId="44B1D56F" w:rsidR="0078310C" w:rsidRDefault="0078310C" w:rsidP="005E2159">
      <w:pPr>
        <w:jc w:val="both"/>
      </w:pPr>
    </w:p>
    <w:p w14:paraId="7555D837" w14:textId="6E609B3C" w:rsidR="0078310C" w:rsidRDefault="0078310C" w:rsidP="005E2159">
      <w:pPr>
        <w:jc w:val="both"/>
      </w:pPr>
      <w:r w:rsidRPr="0078310C">
        <w:rPr>
          <w:noProof/>
        </w:rPr>
        <w:drawing>
          <wp:inline distT="0" distB="0" distL="0" distR="0" wp14:anchorId="0B3050D3" wp14:editId="2A61B3EC">
            <wp:extent cx="2581275" cy="259651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E811" w14:textId="77777777" w:rsidR="0078310C" w:rsidRDefault="0078310C" w:rsidP="005E2159">
      <w:pPr>
        <w:jc w:val="both"/>
      </w:pPr>
    </w:p>
    <w:p w14:paraId="5121540D" w14:textId="68802CE3" w:rsidR="0078310C" w:rsidRDefault="00391B90" w:rsidP="005E2159">
      <w:pPr>
        <w:jc w:val="both"/>
      </w:pPr>
      <w:r>
        <w:rPr>
          <w:noProof/>
        </w:rPr>
        <w:drawing>
          <wp:inline distT="0" distB="0" distL="0" distR="0" wp14:anchorId="1846F5BB" wp14:editId="2EB8B34D">
            <wp:extent cx="2581275" cy="2576195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ABF2" w14:textId="7E6354A7" w:rsidR="00391B90" w:rsidRDefault="00391B90" w:rsidP="005E2159">
      <w:pPr>
        <w:jc w:val="both"/>
      </w:pPr>
    </w:p>
    <w:p w14:paraId="43B380AE" w14:textId="14129598" w:rsidR="00391B90" w:rsidRDefault="00391B90" w:rsidP="005E2159">
      <w:pPr>
        <w:jc w:val="both"/>
      </w:pPr>
      <w:r>
        <w:t xml:space="preserve">Con </w:t>
      </w:r>
    </w:p>
    <w:p w14:paraId="28019255" w14:textId="5F577D80" w:rsidR="00391B90" w:rsidRDefault="00391B90" w:rsidP="005E2159">
      <w:pPr>
        <w:jc w:val="both"/>
      </w:pPr>
    </w:p>
    <w:p w14:paraId="26FBA442" w14:textId="101C118D" w:rsidR="00D12725" w:rsidRPr="008A3AD2" w:rsidRDefault="00506118" w:rsidP="005E2159">
      <w:pPr>
        <w:jc w:val="both"/>
      </w:pPr>
      <w:r>
        <w:rPr>
          <w:noProof/>
        </w:rPr>
        <w:lastRenderedPageBreak/>
        <w:drawing>
          <wp:inline distT="0" distB="0" distL="0" distR="0" wp14:anchorId="1FD9F783" wp14:editId="50C18085">
            <wp:extent cx="2581275" cy="249301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4745" w14:textId="2A6C4CA7" w:rsidR="008A3AD2" w:rsidRDefault="008A3AD2" w:rsidP="005E2159">
      <w:pPr>
        <w:jc w:val="both"/>
      </w:pPr>
    </w:p>
    <w:p w14:paraId="79017E86" w14:textId="6EB81F31" w:rsidR="00580288" w:rsidRDefault="00506118" w:rsidP="005E2159">
      <w:pPr>
        <w:jc w:val="both"/>
      </w:pPr>
      <w:r>
        <w:t xml:space="preserve">Ahora, </w:t>
      </w:r>
      <w:r w:rsidR="00A14C50">
        <w:t xml:space="preserve">las dos listas no guardan una relación entre si, lo que va a ser muy duro para la persona ciega, porque ya se había acostumbrado </w:t>
      </w:r>
      <w:r w:rsidR="00FF16C2">
        <w:t xml:space="preserve">a interpretar el color y la posición en imágenes de 2x2. </w:t>
      </w:r>
      <w:r w:rsidR="00580288">
        <w:t xml:space="preserve">Esto se puede ver con algunas imágenes hechas por </w:t>
      </w:r>
      <w:r w:rsidR="00580288" w:rsidRPr="00580288">
        <w:t>Grant Sanderson</w:t>
      </w:r>
      <w:r w:rsidR="00580288">
        <w:t xml:space="preserve"> en su video “</w:t>
      </w:r>
      <w:r w:rsidR="00580288" w:rsidRPr="00580288">
        <w:t>Hilbert's Curve: Is infinite math useful?</w:t>
      </w:r>
      <w:r w:rsidR="00580288">
        <w:t xml:space="preserve">” </w:t>
      </w:r>
    </w:p>
    <w:p w14:paraId="3DA11B39" w14:textId="689E2BD4" w:rsidR="00580288" w:rsidRDefault="00580288" w:rsidP="005E2159">
      <w:pPr>
        <w:jc w:val="both"/>
      </w:pPr>
    </w:p>
    <w:p w14:paraId="170440DB" w14:textId="2D18420C" w:rsidR="00580288" w:rsidRDefault="00580288" w:rsidP="005E2159">
      <w:pPr>
        <w:jc w:val="both"/>
      </w:pPr>
      <w:r>
        <w:rPr>
          <w:noProof/>
        </w:rPr>
        <w:drawing>
          <wp:inline distT="0" distB="0" distL="0" distR="0" wp14:anchorId="59AF9240" wp14:editId="6D7C8B46">
            <wp:extent cx="1212774" cy="1267968"/>
            <wp:effectExtent l="0" t="0" r="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3440" cy="128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AA9017" wp14:editId="5CD91948">
            <wp:extent cx="1245968" cy="1255776"/>
            <wp:effectExtent l="0" t="0" r="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8606" cy="126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DBA3" w14:textId="0FABCAAE" w:rsidR="00580288" w:rsidRDefault="00580288" w:rsidP="005E2159">
      <w:pPr>
        <w:jc w:val="both"/>
      </w:pPr>
    </w:p>
    <w:p w14:paraId="4C8B41CA" w14:textId="2FC89C14" w:rsidR="00580288" w:rsidRDefault="006B52A3" w:rsidP="005E2159">
      <w:pPr>
        <w:jc w:val="both"/>
      </w:pPr>
      <w:r>
        <w:rPr>
          <w:noProof/>
        </w:rPr>
        <w:drawing>
          <wp:inline distT="0" distB="0" distL="0" distR="0" wp14:anchorId="2481D041" wp14:editId="7524C0F1">
            <wp:extent cx="1219540" cy="1216240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2629" cy="122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9B9DFC" wp14:editId="7705ACF1">
            <wp:extent cx="1168057" cy="1189608"/>
            <wp:effectExtent l="0" t="0" r="635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4679" cy="123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6EED" w14:textId="4A6454C3" w:rsidR="006B52A3" w:rsidRDefault="006B52A3" w:rsidP="005E2159">
      <w:pPr>
        <w:jc w:val="both"/>
      </w:pPr>
    </w:p>
    <w:p w14:paraId="06148E71" w14:textId="1B63D48C" w:rsidR="006B52A3" w:rsidRDefault="006B52A3" w:rsidP="005E2159">
      <w:pPr>
        <w:jc w:val="both"/>
      </w:pPr>
      <w:r>
        <w:t xml:space="preserve">Como se puede ver, si tomamos un punto ubicado en una parte fija de nuestro “sonido” </w:t>
      </w:r>
      <w:r w:rsidR="0039134D">
        <w:t>ej: el elemento 7/16 en una imagen de 4</w:t>
      </w:r>
      <w:r w:rsidR="00E8136F">
        <w:t>x</w:t>
      </w:r>
      <w:r w:rsidR="0039134D">
        <w:t>4, al aumentar la resolución de la imagen, va a ser impredecible la posición de este elemento en la imagen.</w:t>
      </w:r>
    </w:p>
    <w:p w14:paraId="34E885CA" w14:textId="77777777" w:rsidR="00580288" w:rsidRDefault="00580288" w:rsidP="005E2159">
      <w:pPr>
        <w:jc w:val="both"/>
      </w:pPr>
    </w:p>
    <w:p w14:paraId="17C57072" w14:textId="70E2B6E8" w:rsidR="00506118" w:rsidRDefault="00961C42" w:rsidP="005E2159">
      <w:pPr>
        <w:jc w:val="both"/>
      </w:pPr>
      <w:r w:rsidRPr="008F3ECE">
        <w:t>¿</w:t>
      </w:r>
      <w:r w:rsidR="00FF16C2">
        <w:t>Queda algo que podamos hacer?</w:t>
      </w:r>
      <w:r w:rsidR="007B4A87">
        <w:t xml:space="preserve"> La respuesta es si: Space-filling curves! </w:t>
      </w:r>
    </w:p>
    <w:p w14:paraId="06192745" w14:textId="0E0448BA" w:rsidR="007B4A87" w:rsidRDefault="007B4A87" w:rsidP="005E2159">
      <w:pPr>
        <w:jc w:val="both"/>
      </w:pPr>
    </w:p>
    <w:p w14:paraId="5566C60F" w14:textId="749D556F" w:rsidR="007B4A87" w:rsidRDefault="00B464FA" w:rsidP="005E2159">
      <w:pPr>
        <w:jc w:val="both"/>
      </w:pPr>
      <w:r>
        <w:t>Si en vez de enumerar los cuadrados como lo estábamos antes, lo hacemos de acuerdo al recorrido de la n-esima curva de Hilbert</w:t>
      </w:r>
      <w:r w:rsidR="00777B9C">
        <w:t>,</w:t>
      </w:r>
      <w:r>
        <w:t xml:space="preserve"> podemos </w:t>
      </w:r>
      <w:r w:rsidR="00777B9C">
        <w:t>saber donde estos sonidos caerán, ya que van a converger a algo, ya que la curva de Hilbert está bien definida. Es decir siempre se va a poder determinar H(x) = (x,y)</w:t>
      </w:r>
      <w:r w:rsidR="00D3629C">
        <w:t>, que es lo mismo que decir que cuando n tiende a infinito en nuestra n-esima curva de Hilbert, su valor asociado va a converger a algo en R2</w:t>
      </w:r>
      <w:r w:rsidR="00777B9C">
        <w:t>. Esto se ilustra a continuación:</w:t>
      </w:r>
    </w:p>
    <w:p w14:paraId="18EF3A9B" w14:textId="2CA80601" w:rsidR="00A93734" w:rsidRDefault="00A93734" w:rsidP="005E2159">
      <w:pPr>
        <w:jc w:val="both"/>
      </w:pPr>
    </w:p>
    <w:p w14:paraId="75B8AF6E" w14:textId="54F8435A" w:rsidR="00D3629C" w:rsidRDefault="00961C42" w:rsidP="005E2159">
      <w:pPr>
        <w:jc w:val="both"/>
      </w:pPr>
      <w:r>
        <w:rPr>
          <w:noProof/>
        </w:rPr>
        <w:drawing>
          <wp:inline distT="0" distB="0" distL="0" distR="0" wp14:anchorId="6E1C7062" wp14:editId="11948678">
            <wp:extent cx="2336800" cy="23241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BF84" w14:textId="77777777" w:rsidR="00D3629C" w:rsidRDefault="00D3629C" w:rsidP="005E2159">
      <w:pPr>
        <w:jc w:val="both"/>
      </w:pPr>
    </w:p>
    <w:p w14:paraId="44FB28F5" w14:textId="4D4546C4" w:rsidR="00A93734" w:rsidRDefault="00D3629C" w:rsidP="005E2159">
      <w:pPr>
        <w:jc w:val="both"/>
      </w:pPr>
      <w:r>
        <w:rPr>
          <w:noProof/>
        </w:rPr>
        <w:drawing>
          <wp:inline distT="0" distB="0" distL="0" distR="0" wp14:anchorId="021F1349" wp14:editId="4DB2872A">
            <wp:extent cx="2336800" cy="226609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723" cy="227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70B5" w14:textId="60E19403" w:rsidR="00777B9C" w:rsidRDefault="00777B9C" w:rsidP="005E2159">
      <w:pPr>
        <w:jc w:val="both"/>
      </w:pPr>
    </w:p>
    <w:p w14:paraId="48F82323" w14:textId="37BCCC4B" w:rsidR="00777B9C" w:rsidRDefault="00777B9C" w:rsidP="005E2159">
      <w:pPr>
        <w:jc w:val="both"/>
      </w:pPr>
      <w:r>
        <w:rPr>
          <w:noProof/>
        </w:rPr>
        <w:lastRenderedPageBreak/>
        <w:drawing>
          <wp:inline distT="0" distB="0" distL="0" distR="0" wp14:anchorId="311651AB" wp14:editId="2BF2F595">
            <wp:extent cx="2336800" cy="2248847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584" cy="226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1E8E" w14:textId="5CFF0819" w:rsidR="00D3629C" w:rsidRDefault="00D3629C" w:rsidP="005E2159">
      <w:pPr>
        <w:jc w:val="both"/>
      </w:pPr>
    </w:p>
    <w:p w14:paraId="3EE6911B" w14:textId="290B51BA" w:rsidR="00D3629C" w:rsidRDefault="00ED1861" w:rsidP="005E2159">
      <w:pPr>
        <w:jc w:val="both"/>
      </w:pPr>
      <w:r>
        <w:rPr>
          <w:noProof/>
        </w:rPr>
        <w:drawing>
          <wp:inline distT="0" distB="0" distL="0" distR="0" wp14:anchorId="0673E9D9" wp14:editId="55D6B5DA">
            <wp:extent cx="2312979" cy="2343705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155" cy="237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04C5" w14:textId="0302B5E3" w:rsidR="00ED1861" w:rsidRDefault="00ED1861" w:rsidP="005E2159">
      <w:pPr>
        <w:jc w:val="both"/>
      </w:pPr>
    </w:p>
    <w:p w14:paraId="1A088169" w14:textId="2686892D" w:rsidR="00ED1861" w:rsidRDefault="00010919" w:rsidP="005E2159">
      <w:pPr>
        <w:jc w:val="both"/>
      </w:pPr>
      <w:r>
        <w:rPr>
          <w:noProof/>
        </w:rPr>
        <w:drawing>
          <wp:inline distT="0" distB="0" distL="0" distR="0" wp14:anchorId="7EB5535A" wp14:editId="5763B0E8">
            <wp:extent cx="2581275" cy="25400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5579" w14:textId="2260B96F" w:rsidR="00010919" w:rsidRDefault="00010919" w:rsidP="005E2159">
      <w:pPr>
        <w:jc w:val="both"/>
      </w:pPr>
    </w:p>
    <w:p w14:paraId="73B68CD2" w14:textId="1ED42EB4" w:rsidR="00010919" w:rsidRDefault="004C5A1A" w:rsidP="005E2159">
      <w:pPr>
        <w:jc w:val="both"/>
      </w:pPr>
      <w:r>
        <w:rPr>
          <w:noProof/>
        </w:rPr>
        <w:drawing>
          <wp:inline distT="0" distB="0" distL="0" distR="0" wp14:anchorId="7C416A05" wp14:editId="57117D10">
            <wp:extent cx="2581275" cy="2573020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7107" w14:textId="0ACCF7E2" w:rsidR="00350A34" w:rsidRDefault="00350A34" w:rsidP="005E2159">
      <w:pPr>
        <w:jc w:val="both"/>
      </w:pPr>
    </w:p>
    <w:p w14:paraId="744E4083" w14:textId="6085E9D9" w:rsidR="00350A34" w:rsidRDefault="00F00075" w:rsidP="005E2159">
      <w:pPr>
        <w:jc w:val="both"/>
      </w:pPr>
      <w:r>
        <w:t xml:space="preserve">Ahora, si bien la curva de Hilbert real no puede ser sobreyectiva a causa de </w:t>
      </w:r>
      <w:r w:rsidR="005767F4">
        <w:t xml:space="preserve">lo demostrado en 1879 por </w:t>
      </w:r>
      <w:r w:rsidR="005767F4" w:rsidRPr="007B4BD3">
        <w:t>Eugen Netto</w:t>
      </w:r>
      <w:r w:rsidR="00642228">
        <w:t xml:space="preserve">, nuestra n-esima curva de Hilbert si lo puede ser porque es un mapeo de un intervalo </w:t>
      </w:r>
      <w:r w:rsidR="00E64596">
        <w:t xml:space="preserve">finito </w:t>
      </w:r>
      <w:r w:rsidR="00642228">
        <w:t>en N a uno en N^2</w:t>
      </w:r>
      <w:r w:rsidR="00582E59">
        <w:t>.</w:t>
      </w:r>
    </w:p>
    <w:p w14:paraId="0C6917AE" w14:textId="36BE2CA1" w:rsidR="00EF5D09" w:rsidRDefault="00EF5D09" w:rsidP="005E2159">
      <w:pPr>
        <w:jc w:val="both"/>
      </w:pPr>
    </w:p>
    <w:p w14:paraId="595F0842" w14:textId="6ADFAE58" w:rsidR="008A3AD2" w:rsidRDefault="00EF5D09" w:rsidP="005E2159">
      <w:pPr>
        <w:jc w:val="both"/>
      </w:pPr>
      <w:r>
        <w:t xml:space="preserve">Ahora sabiendo esto, </w:t>
      </w:r>
      <w:r w:rsidR="002201E6">
        <w:t xml:space="preserve">guardaremos como líneas de texto, diferentes resoluciones de una misma imagen, de manera que nuestras líneas de texto se vean parecidas entre si. </w:t>
      </w:r>
    </w:p>
    <w:p w14:paraId="22304D5F" w14:textId="32150277" w:rsidR="00E47B44" w:rsidRDefault="00E47B44" w:rsidP="005E2159">
      <w:pPr>
        <w:jc w:val="both"/>
      </w:pPr>
    </w:p>
    <w:p w14:paraId="3BE4FEEB" w14:textId="77777777" w:rsidR="00B11A51" w:rsidRDefault="00E47B44" w:rsidP="005E2159">
      <w:pPr>
        <w:jc w:val="both"/>
      </w:pPr>
      <w:r>
        <w:t xml:space="preserve">Lo primero que hice fue conseguir la imagen a usar en diferentes resoluciones: use la imagen Lenna Image, la imagen estándar para algoritmos de procesamiento de imágenes. </w:t>
      </w:r>
      <w:r w:rsidR="00F223D8">
        <w:t xml:space="preserve">Tomé los tamaños </w:t>
      </w:r>
      <w:r w:rsidR="00F223D8" w:rsidRPr="00F223D8">
        <w:t>'2x2', '4x4', '8x8', '16x16', '32x32', '64x64', '128x128', '256x256', '512x512'</w:t>
      </w:r>
      <w:r w:rsidR="00EC3D57">
        <w:t>,</w:t>
      </w:r>
      <w:r w:rsidR="00F223D8" w:rsidRPr="00F223D8">
        <w:t xml:space="preserve"> '1024x1024'</w:t>
      </w:r>
      <w:r w:rsidR="00EC3D57">
        <w:t xml:space="preserve">, </w:t>
      </w:r>
      <w:r w:rsidR="00EC3D57" w:rsidRPr="00F223D8">
        <w:t>'</w:t>
      </w:r>
      <w:r w:rsidR="00EC3D57">
        <w:t>2048</w:t>
      </w:r>
      <w:r w:rsidR="00EC3D57" w:rsidRPr="00F223D8">
        <w:t>x</w:t>
      </w:r>
      <w:r w:rsidR="00EC3D57">
        <w:t>2048</w:t>
      </w:r>
      <w:r w:rsidR="00EC3D57" w:rsidRPr="00F223D8">
        <w:t>'</w:t>
      </w:r>
      <w:r w:rsidR="00EC3D57">
        <w:t xml:space="preserve"> y </w:t>
      </w:r>
      <w:r w:rsidR="00EC3D57" w:rsidRPr="00F223D8">
        <w:t>'</w:t>
      </w:r>
      <w:r w:rsidR="00EC3D57">
        <w:t>4096</w:t>
      </w:r>
      <w:r w:rsidR="00EC3D57" w:rsidRPr="00F223D8">
        <w:t>x</w:t>
      </w:r>
      <w:r w:rsidR="00EC3D57">
        <w:t>4096</w:t>
      </w:r>
      <w:r w:rsidR="00EC3D57" w:rsidRPr="00F223D8">
        <w:t>'</w:t>
      </w:r>
      <w:r w:rsidR="00B11A51">
        <w:t>. Estos tamaños fueron elegidos porque coinciden con el número de vértices en nuestras n-curvas de Hilbert para n’s entre 1 y 10, más concretamente, el número de pixeles puede ser expresado como</w:t>
      </w:r>
    </w:p>
    <w:p w14:paraId="6B0C579C" w14:textId="56F0E495" w:rsidR="00E47B44" w:rsidRDefault="00B11A51" w:rsidP="005E2159">
      <w:pPr>
        <w:jc w:val="both"/>
      </w:pP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. </w:t>
      </w:r>
      <w:r w:rsidR="000E21C6">
        <w:t xml:space="preserve">Como la imagen de Lenna solo puede encontrarse en dimensiones 512x512, usé </w:t>
      </w:r>
      <w:r w:rsidR="0085524E">
        <w:t xml:space="preserve">una inteligencia artificial para subir la resolución a los tamaños mayores sin perder la calidad: </w:t>
      </w:r>
      <w:hyperlink r:id="rId27" w:history="1">
        <w:r w:rsidR="0085524E" w:rsidRPr="00EA28A7">
          <w:rPr>
            <w:rStyle w:val="Hipervnculo"/>
          </w:rPr>
          <w:t>https://letsenhance.io</w:t>
        </w:r>
      </w:hyperlink>
      <w:r w:rsidR="0085524E">
        <w:t xml:space="preserve">, y para las dimensiones más pequeñas, bajé la resolución usando la librería Pillow de Python. </w:t>
      </w:r>
    </w:p>
    <w:p w14:paraId="53D0AAB1" w14:textId="77777777" w:rsidR="0085524E" w:rsidRDefault="0085524E" w:rsidP="005E2159">
      <w:pPr>
        <w:jc w:val="both"/>
      </w:pPr>
    </w:p>
    <w:p w14:paraId="49A2B88B" w14:textId="028E82F8" w:rsidR="00F223D8" w:rsidRDefault="00F223D8" w:rsidP="005E2159">
      <w:pPr>
        <w:jc w:val="both"/>
      </w:pPr>
    </w:p>
    <w:p w14:paraId="0F71C03B" w14:textId="36358E2A" w:rsidR="00F223D8" w:rsidRDefault="00F223D8" w:rsidP="00F223D8">
      <w:r>
        <w:rPr>
          <w:noProof/>
        </w:rPr>
        <w:drawing>
          <wp:inline distT="0" distB="0" distL="0" distR="0" wp14:anchorId="3F9B9FE6" wp14:editId="25F69931">
            <wp:extent cx="1397000" cy="13970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0281" cy="142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08BC" w14:textId="57D7C467" w:rsidR="00F223D8" w:rsidRDefault="00F223D8" w:rsidP="005E2159">
      <w:pPr>
        <w:jc w:val="both"/>
      </w:pPr>
      <w:r>
        <w:t>Lenna 64x64</w:t>
      </w:r>
    </w:p>
    <w:p w14:paraId="0B968833" w14:textId="28F3CBC5" w:rsidR="00F223D8" w:rsidRDefault="00F223D8" w:rsidP="005E2159">
      <w:pPr>
        <w:jc w:val="both"/>
      </w:pPr>
    </w:p>
    <w:p w14:paraId="2BDD03BC" w14:textId="6390F374" w:rsidR="00F223D8" w:rsidRDefault="00F223D8" w:rsidP="005E2159">
      <w:pPr>
        <w:jc w:val="both"/>
      </w:pPr>
      <w:r>
        <w:rPr>
          <w:noProof/>
        </w:rPr>
        <w:drawing>
          <wp:inline distT="0" distB="0" distL="0" distR="0" wp14:anchorId="4AD88B72" wp14:editId="204C4991">
            <wp:extent cx="2581275" cy="258127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0775" w14:textId="72E8C3AE" w:rsidR="00F223D8" w:rsidRDefault="00F223D8" w:rsidP="005E2159">
      <w:pPr>
        <w:jc w:val="both"/>
      </w:pPr>
    </w:p>
    <w:p w14:paraId="66A7E28B" w14:textId="23D371A9" w:rsidR="00F223D8" w:rsidRDefault="00F223D8" w:rsidP="005E2159">
      <w:pPr>
        <w:jc w:val="both"/>
      </w:pPr>
      <w:r>
        <w:t>Lenna 4096x4096</w:t>
      </w:r>
    </w:p>
    <w:p w14:paraId="1B5DD09C" w14:textId="7918A45F" w:rsidR="00E47B44" w:rsidRDefault="00E47B44" w:rsidP="005E2159">
      <w:pPr>
        <w:jc w:val="both"/>
      </w:pPr>
    </w:p>
    <w:p w14:paraId="4166CE17" w14:textId="3C44BBCC" w:rsidR="00E47B44" w:rsidRDefault="008D3858" w:rsidP="005E2159">
      <w:pPr>
        <w:jc w:val="both"/>
      </w:pPr>
      <w:r>
        <w:t xml:space="preserve">Una vez con esto, conseguí una librería de Python que me daba explícitamente los pixeles de una imagen que correspondían a los vértices de su n-ésima curva de Hilbert. </w:t>
      </w:r>
      <w:r w:rsidR="00330A4C">
        <w:t xml:space="preserve">La librería se llama Hilbert Curve y se puede acceder en el siguiente link: </w:t>
      </w:r>
      <w:hyperlink r:id="rId30" w:history="1">
        <w:r w:rsidR="00330A4C" w:rsidRPr="00EA28A7">
          <w:rPr>
            <w:rStyle w:val="Hipervnculo"/>
          </w:rPr>
          <w:t>https://github.com/galtay/hilbertcurve</w:t>
        </w:r>
      </w:hyperlink>
      <w:r w:rsidR="00330A4C">
        <w:t>. Esta librería permite hacer cosas de este estilo para dimensiones mayores a 2, pero en mi caso solo trabajé con la dimensión 2.</w:t>
      </w:r>
      <w:r w:rsidR="002C40BE">
        <w:t xml:space="preserve"> A continuación algunos ejemplos de la librería:</w:t>
      </w:r>
    </w:p>
    <w:p w14:paraId="33E562E4" w14:textId="40980FD8" w:rsidR="002C40BE" w:rsidRDefault="002C40BE" w:rsidP="005E2159">
      <w:pPr>
        <w:jc w:val="both"/>
      </w:pPr>
    </w:p>
    <w:p w14:paraId="0EF13506" w14:textId="3BB56E56" w:rsidR="002C40BE" w:rsidRDefault="002C40BE" w:rsidP="002C40BE">
      <w:r>
        <w:fldChar w:fldCharType="begin"/>
      </w:r>
      <w:r>
        <w:instrText xml:space="preserve"> INCLUDEPICTURE "https://raw.githubusercontent.com/galtay/hilbertcurve/main/n2_p3.png"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51342A9" wp14:editId="43194694">
            <wp:extent cx="2581275" cy="258127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4A49834" w14:textId="42524F93" w:rsidR="002C40BE" w:rsidRDefault="002C40BE" w:rsidP="005E2159">
      <w:pPr>
        <w:jc w:val="both"/>
      </w:pPr>
    </w:p>
    <w:p w14:paraId="6AC3A566" w14:textId="644C8256" w:rsidR="002C40BE" w:rsidRDefault="00717419" w:rsidP="005E2159">
      <w:pPr>
        <w:jc w:val="both"/>
      </w:pPr>
      <w:r>
        <w:rPr>
          <w:noProof/>
        </w:rPr>
        <w:drawing>
          <wp:inline distT="0" distB="0" distL="0" distR="0" wp14:anchorId="3F97BE00" wp14:editId="20841C99">
            <wp:extent cx="2581275" cy="124587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09D0" w14:textId="416B009E" w:rsidR="00E87FA6" w:rsidRDefault="00E87FA6" w:rsidP="005E2159">
      <w:pPr>
        <w:jc w:val="both"/>
      </w:pPr>
      <w:r>
        <w:t>Aquí n es la dimensión y p la p-ésima curva de Hilbert.</w:t>
      </w:r>
    </w:p>
    <w:p w14:paraId="2C833514" w14:textId="77DE7CB9" w:rsidR="002C40BE" w:rsidRDefault="002C40BE" w:rsidP="005E2159">
      <w:pPr>
        <w:jc w:val="both"/>
      </w:pPr>
    </w:p>
    <w:p w14:paraId="741E08BC" w14:textId="77777777" w:rsidR="00F72E9C" w:rsidRDefault="00011D80" w:rsidP="005E2159">
      <w:pPr>
        <w:jc w:val="both"/>
      </w:pPr>
      <w:r>
        <w:t xml:space="preserve">Una vez hecho esto, solo tocaba hacer listas de los colores </w:t>
      </w:r>
      <w:r w:rsidR="00114035">
        <w:t>(</w:t>
      </w:r>
      <w:r w:rsidR="00C91CDC">
        <w:t>e</w:t>
      </w:r>
      <w:r w:rsidR="00114035">
        <w:t xml:space="preserve">n hexadecimal) </w:t>
      </w:r>
      <w:r>
        <w:t xml:space="preserve">de los pixeles, de longitud </w:t>
      </w:r>
      <w:r w:rsidRPr="00011D80">
        <w:t>1048576</w:t>
      </w:r>
      <w:r>
        <w:t xml:space="preserve"> (1024x1024), para que se pudieran comparar entre si. Labor que conseguí al trabajar en el algoritmo y el uso de diferentes librerías de Python</w:t>
      </w:r>
      <w:r w:rsidR="001E18FD">
        <w:t xml:space="preserve"> como </w:t>
      </w:r>
      <w:r w:rsidR="001E18FD" w:rsidRPr="001E18FD">
        <w:t>colormap</w:t>
      </w:r>
      <w:r w:rsidR="001E18FD">
        <w:t>,</w:t>
      </w:r>
      <w:r w:rsidR="001E18FD" w:rsidRPr="001E18FD">
        <w:t xml:space="preserve"> pillow</w:t>
      </w:r>
      <w:r w:rsidR="001E18FD">
        <w:t>,</w:t>
      </w:r>
      <w:r w:rsidR="001E18FD" w:rsidRPr="001E18FD">
        <w:t xml:space="preserve"> math</w:t>
      </w:r>
      <w:r w:rsidR="001E18FD">
        <w:t>,</w:t>
      </w:r>
      <w:r w:rsidR="001E18FD" w:rsidRPr="001E18FD">
        <w:t xml:space="preserve"> pandas </w:t>
      </w:r>
      <w:r w:rsidR="001E18FD">
        <w:t>y</w:t>
      </w:r>
      <w:r w:rsidR="001E18FD" w:rsidRPr="001E18FD">
        <w:t xml:space="preserve"> numpy</w:t>
      </w:r>
      <w:r>
        <w:t>.</w:t>
      </w:r>
      <w:r w:rsidR="001E18FD">
        <w:t xml:space="preserve"> La decodificación de las listas, otra vez en imagenes funcionaba de manera muy parecida.</w:t>
      </w:r>
      <w:r w:rsidR="00F72E9C">
        <w:t xml:space="preserve"> </w:t>
      </w:r>
    </w:p>
    <w:p w14:paraId="610B9302" w14:textId="77777777" w:rsidR="00F72E9C" w:rsidRDefault="00F72E9C" w:rsidP="005E2159">
      <w:pPr>
        <w:jc w:val="both"/>
      </w:pPr>
    </w:p>
    <w:p w14:paraId="6D49EED0" w14:textId="57C89BDF" w:rsidR="00011D80" w:rsidRDefault="00F72E9C" w:rsidP="005E2159">
      <w:pPr>
        <w:jc w:val="both"/>
      </w:pPr>
      <w:r>
        <w:t xml:space="preserve">Inicialmente quería que las listas fueran de longitud </w:t>
      </w:r>
      <w:r w:rsidRPr="00F72E9C">
        <w:t>16777216</w:t>
      </w:r>
      <w:r>
        <w:t xml:space="preserve"> (4096x4096) para mejores resultados, pero no conseguí ningún visualizador de CSV’s gratuito que me permitiera hacerlo.</w:t>
      </w:r>
    </w:p>
    <w:p w14:paraId="461099C5" w14:textId="05E7F9A7" w:rsidR="00122A06" w:rsidRDefault="00122A06" w:rsidP="005E2159">
      <w:pPr>
        <w:jc w:val="both"/>
      </w:pPr>
    </w:p>
    <w:p w14:paraId="2F614267" w14:textId="7E4BCAD1" w:rsidR="00122A06" w:rsidRDefault="00122A06" w:rsidP="005E2159">
      <w:pPr>
        <w:jc w:val="both"/>
      </w:pPr>
      <w:r>
        <w:t>El resultado del código se ve a continuación:</w:t>
      </w:r>
    </w:p>
    <w:p w14:paraId="6232C5ED" w14:textId="77777777" w:rsidR="006038BA" w:rsidRDefault="006038BA" w:rsidP="005E2159">
      <w:pPr>
        <w:jc w:val="both"/>
        <w:sectPr w:rsidR="006038BA" w:rsidSect="00A00DEA">
          <w:type w:val="continuous"/>
          <w:pgSz w:w="12240" w:h="15840"/>
          <w:pgMar w:top="1417" w:right="1701" w:bottom="1417" w:left="1701" w:header="708" w:footer="708" w:gutter="0"/>
          <w:cols w:num="2" w:space="708"/>
          <w:docGrid w:linePitch="360"/>
        </w:sectPr>
      </w:pPr>
    </w:p>
    <w:p w14:paraId="681EB1ED" w14:textId="74B7A0A3" w:rsidR="006038BA" w:rsidRDefault="007F790B" w:rsidP="005E2159">
      <w:pPr>
        <w:jc w:val="both"/>
      </w:pPr>
      <w:r>
        <w:rPr>
          <w:noProof/>
        </w:rPr>
        <w:lastRenderedPageBreak/>
        <w:drawing>
          <wp:inline distT="0" distB="0" distL="0" distR="0" wp14:anchorId="439A9450" wp14:editId="5F37A0A4">
            <wp:extent cx="4361793" cy="3184237"/>
            <wp:effectExtent l="0" t="0" r="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233" cy="323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534766" wp14:editId="288870EB">
            <wp:extent cx="4361180" cy="3512433"/>
            <wp:effectExtent l="0" t="0" r="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859" cy="352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14CE" w14:textId="143D3C7C" w:rsidR="006038BA" w:rsidRDefault="00D43880" w:rsidP="005E2159">
      <w:pPr>
        <w:jc w:val="both"/>
      </w:pPr>
      <w:r>
        <w:rPr>
          <w:noProof/>
        </w:rPr>
        <w:lastRenderedPageBreak/>
        <w:drawing>
          <wp:inline distT="0" distB="0" distL="0" distR="0" wp14:anchorId="746D4043" wp14:editId="20D1B126">
            <wp:extent cx="4294833" cy="3846786"/>
            <wp:effectExtent l="0" t="0" r="0" b="190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744" cy="386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C003" w14:textId="412D1795" w:rsidR="006038BA" w:rsidRDefault="006038BA" w:rsidP="005E2159">
      <w:pPr>
        <w:jc w:val="both"/>
      </w:pPr>
    </w:p>
    <w:p w14:paraId="5F57A748" w14:textId="195DDE7D" w:rsidR="006038BA" w:rsidRDefault="006038BA" w:rsidP="005E2159">
      <w:pPr>
        <w:jc w:val="both"/>
      </w:pPr>
    </w:p>
    <w:p w14:paraId="1285FE59" w14:textId="77777777" w:rsidR="006038BA" w:rsidRDefault="006038BA" w:rsidP="005E2159">
      <w:pPr>
        <w:jc w:val="both"/>
      </w:pPr>
    </w:p>
    <w:p w14:paraId="1E07B416" w14:textId="77777777" w:rsidR="006038BA" w:rsidRDefault="006038BA" w:rsidP="005E2159">
      <w:pPr>
        <w:jc w:val="both"/>
      </w:pPr>
    </w:p>
    <w:p w14:paraId="3EA10807" w14:textId="0DA214E1" w:rsidR="006038BA" w:rsidRDefault="006038BA" w:rsidP="005E2159">
      <w:pPr>
        <w:jc w:val="both"/>
        <w:sectPr w:rsidR="006038BA" w:rsidSect="006038BA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51BB18E4" w14:textId="5DA7EAAD" w:rsidR="00330A4C" w:rsidRDefault="00E15B8A" w:rsidP="005E2159">
      <w:pPr>
        <w:jc w:val="both"/>
      </w:pPr>
      <w:r>
        <w:t xml:space="preserve">Para analizar los datos </w:t>
      </w:r>
      <w:r w:rsidR="00D43880">
        <w:t xml:space="preserve">puse las </w:t>
      </w:r>
      <w:r w:rsidR="00CD2F98">
        <w:t xml:space="preserve">listas correspondientes a las </w:t>
      </w:r>
      <w:r w:rsidR="00D43880">
        <w:t>imágenes en diferentes resoluciones</w:t>
      </w:r>
      <w:r w:rsidR="00CD2F98">
        <w:t xml:space="preserve"> como </w:t>
      </w:r>
      <w:r w:rsidR="003648AC">
        <w:t>columnas, y como eran valores en formato hexadecimal, con ayuda de código en Visual Basic logré asignarle el valor del color de cada celda a su respectiva celda, y de este modo comprar como los colores permanecían parecidos al desplazarse por la lista de cada una de las resoluciones. A continuación algunas imágenes de esto:</w:t>
      </w:r>
    </w:p>
    <w:p w14:paraId="0DE2DEA5" w14:textId="53842AB8" w:rsidR="003648AC" w:rsidRDefault="003648AC" w:rsidP="005E2159">
      <w:pPr>
        <w:jc w:val="both"/>
      </w:pPr>
    </w:p>
    <w:p w14:paraId="1067B953" w14:textId="1C1BC5E2" w:rsidR="003648AC" w:rsidRDefault="002E60B0" w:rsidP="005E2159">
      <w:pPr>
        <w:jc w:val="both"/>
      </w:pPr>
      <w:r>
        <w:rPr>
          <w:noProof/>
        </w:rPr>
        <w:drawing>
          <wp:inline distT="0" distB="0" distL="0" distR="0" wp14:anchorId="1791040B" wp14:editId="4069BA4F">
            <wp:extent cx="2695074" cy="3318952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129" cy="344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31DC" w14:textId="741CBF0D" w:rsidR="002E60B0" w:rsidRDefault="002E60B0" w:rsidP="005E2159">
      <w:pPr>
        <w:jc w:val="both"/>
      </w:pPr>
    </w:p>
    <w:p w14:paraId="0DDA58ED" w14:textId="08D91B22" w:rsidR="002E60B0" w:rsidRDefault="002E60B0" w:rsidP="005E2159">
      <w:pPr>
        <w:jc w:val="both"/>
      </w:pPr>
      <w:r>
        <w:rPr>
          <w:noProof/>
        </w:rPr>
        <w:lastRenderedPageBreak/>
        <w:drawing>
          <wp:inline distT="0" distB="0" distL="0" distR="0" wp14:anchorId="0F1C033C" wp14:editId="7E652212">
            <wp:extent cx="2581275" cy="2941320"/>
            <wp:effectExtent l="0" t="0" r="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8DF1" w14:textId="2E222E2E" w:rsidR="002E60B0" w:rsidRDefault="002E60B0" w:rsidP="005E2159">
      <w:pPr>
        <w:jc w:val="both"/>
      </w:pPr>
    </w:p>
    <w:p w14:paraId="70527140" w14:textId="28B6F58B" w:rsidR="002E60B0" w:rsidRDefault="002E60B0" w:rsidP="005E2159">
      <w:pPr>
        <w:jc w:val="both"/>
      </w:pPr>
      <w:r>
        <w:rPr>
          <w:noProof/>
        </w:rPr>
        <w:drawing>
          <wp:inline distT="0" distB="0" distL="0" distR="0" wp14:anchorId="0DF6A12D" wp14:editId="7184A1F4">
            <wp:extent cx="2581275" cy="303911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EFF7" w14:textId="2D0AA063" w:rsidR="008D3858" w:rsidRDefault="008D3858" w:rsidP="005E2159">
      <w:pPr>
        <w:jc w:val="both"/>
      </w:pPr>
    </w:p>
    <w:p w14:paraId="0BB7BEA6" w14:textId="30360442" w:rsidR="008D3858" w:rsidRDefault="00572DCC" w:rsidP="005E2159">
      <w:pPr>
        <w:jc w:val="both"/>
      </w:pPr>
      <w:r>
        <w:t xml:space="preserve">Para entender los datos, toca pensar que en la columna de 2x2, </w:t>
      </w:r>
      <w:r w:rsidR="00BF5923">
        <w:t>hay 4 colores distintos, en la columna de 4x4 hay 16 colores distintos, y así sucesivamente.</w:t>
      </w:r>
      <w:r>
        <w:t xml:space="preserve"> </w:t>
      </w:r>
    </w:p>
    <w:p w14:paraId="234E1FE9" w14:textId="072AEF83" w:rsidR="006867C1" w:rsidRDefault="006867C1" w:rsidP="005E2159">
      <w:pPr>
        <w:jc w:val="both"/>
      </w:pPr>
    </w:p>
    <w:p w14:paraId="15331B1B" w14:textId="403F105A" w:rsidR="006867C1" w:rsidRDefault="006867C1" w:rsidP="005E2159">
      <w:pPr>
        <w:jc w:val="both"/>
      </w:pPr>
      <w:r>
        <w:t xml:space="preserve">Al decodificar no hubo perdida de información, lo que confirma que nuestro mapeo fue una biyección. </w:t>
      </w:r>
    </w:p>
    <w:p w14:paraId="4E6334C5" w14:textId="4EEC4EDE" w:rsidR="001A663B" w:rsidRDefault="001A663B" w:rsidP="005E2159">
      <w:pPr>
        <w:jc w:val="both"/>
      </w:pPr>
    </w:p>
    <w:p w14:paraId="5A9A8AAA" w14:textId="4EC53D1F" w:rsidR="001A663B" w:rsidRPr="001A663B" w:rsidRDefault="001A663B" w:rsidP="005E2159">
      <w:pPr>
        <w:jc w:val="both"/>
        <w:rPr>
          <w:b/>
          <w:bCs/>
        </w:rPr>
      </w:pPr>
      <w:r w:rsidRPr="001A663B">
        <w:rPr>
          <w:b/>
          <w:bCs/>
        </w:rPr>
        <w:t>Otras aplicaciones de space-filling curves:</w:t>
      </w:r>
    </w:p>
    <w:p w14:paraId="7FC6A3AD" w14:textId="77777777" w:rsidR="001A663B" w:rsidRDefault="001A663B" w:rsidP="005E2159">
      <w:pPr>
        <w:jc w:val="both"/>
      </w:pPr>
    </w:p>
    <w:p w14:paraId="73AE13BD" w14:textId="2933C200" w:rsidR="00572DCC" w:rsidRDefault="001A663B" w:rsidP="001A663B">
      <w:pPr>
        <w:pStyle w:val="Prrafodelista"/>
        <w:numPr>
          <w:ilvl w:val="0"/>
          <w:numId w:val="3"/>
        </w:numPr>
        <w:jc w:val="both"/>
      </w:pPr>
      <w:r>
        <w:t>Compresión de imágenes medicas:</w:t>
      </w:r>
    </w:p>
    <w:p w14:paraId="24AAC303" w14:textId="460807E8" w:rsidR="001A663B" w:rsidRDefault="001A663B" w:rsidP="005E2159">
      <w:pPr>
        <w:jc w:val="both"/>
      </w:pPr>
    </w:p>
    <w:p w14:paraId="3D242380" w14:textId="5A03B0BC" w:rsidR="001A663B" w:rsidRDefault="001A663B" w:rsidP="005E2159">
      <w:pPr>
        <w:jc w:val="both"/>
      </w:pPr>
      <w:r w:rsidRPr="00FD76D2">
        <w:t xml:space="preserve">Liang, Chen, Huang y Liu, de la Feng Chia University en Taiwan, </w:t>
      </w:r>
      <w:r w:rsidR="003E1C61" w:rsidRPr="00FD76D2">
        <w:t xml:space="preserve">en su paper Lossless Compression of Medical Images Using Hilbert Space-Filling Curves, </w:t>
      </w:r>
      <w:r w:rsidR="00FD76D2" w:rsidRPr="00FD76D2">
        <w:t xml:space="preserve">explican como lograron comprimir datos de </w:t>
      </w:r>
      <w:r w:rsidR="00FD76D2">
        <w:t>imágenes medicas sin perdida de información, usando métodos muy similares a los míos, con la diferencia de que a la lista de puntos resultante le aplicaron diferentes algoritmos de compresión de datos como los vistos en clase: LZ77 y otros.</w:t>
      </w:r>
    </w:p>
    <w:p w14:paraId="5AA00D5D" w14:textId="492D864C" w:rsidR="00FD76D2" w:rsidRDefault="00FD76D2" w:rsidP="005E2159">
      <w:pPr>
        <w:jc w:val="both"/>
      </w:pPr>
    </w:p>
    <w:p w14:paraId="7285DF75" w14:textId="7E32EFB2" w:rsidR="00FD76D2" w:rsidRDefault="003C5E14" w:rsidP="005E2159">
      <w:pPr>
        <w:jc w:val="both"/>
      </w:pPr>
      <w:r>
        <w:rPr>
          <w:noProof/>
        </w:rPr>
        <w:drawing>
          <wp:inline distT="0" distB="0" distL="0" distR="0" wp14:anchorId="193F219D" wp14:editId="7CF5D680">
            <wp:extent cx="2581275" cy="3983355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81F8" w14:textId="5DE0B5C6" w:rsidR="003C5E14" w:rsidRDefault="003C5E14" w:rsidP="005E2159">
      <w:pPr>
        <w:jc w:val="both"/>
      </w:pPr>
    </w:p>
    <w:p w14:paraId="10AA4CFE" w14:textId="0C075BC6" w:rsidR="003C5E14" w:rsidRPr="00FD76D2" w:rsidRDefault="003C5E14" w:rsidP="005E2159">
      <w:pPr>
        <w:jc w:val="both"/>
      </w:pPr>
      <w:r>
        <w:rPr>
          <w:noProof/>
        </w:rPr>
        <w:lastRenderedPageBreak/>
        <w:drawing>
          <wp:inline distT="0" distB="0" distL="0" distR="0" wp14:anchorId="115882CA" wp14:editId="23F5DAC9">
            <wp:extent cx="2581275" cy="98234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53D0" w14:textId="51E68E17" w:rsidR="001A663B" w:rsidRDefault="001A663B" w:rsidP="005E2159">
      <w:pPr>
        <w:jc w:val="both"/>
      </w:pPr>
    </w:p>
    <w:p w14:paraId="14E5E7F8" w14:textId="71E3570C" w:rsidR="006F27AD" w:rsidRDefault="00931F32" w:rsidP="006F27AD">
      <w:pPr>
        <w:pStyle w:val="Prrafodelista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 xml:space="preserve">Curvas de Hilbert </w:t>
      </w:r>
      <w:r w:rsidR="006F27AD" w:rsidRPr="00931F32">
        <w:rPr>
          <w:lang w:val="en-US"/>
        </w:rPr>
        <w:t xml:space="preserve">en Google </w:t>
      </w:r>
      <w:r w:rsidR="00455727">
        <w:rPr>
          <w:lang w:val="en-US"/>
        </w:rPr>
        <w:t>Maps y</w:t>
      </w:r>
      <w:r w:rsidRPr="00931F32">
        <w:rPr>
          <w:lang w:val="en-US"/>
        </w:rPr>
        <w:t xml:space="preserve"> Street View:</w:t>
      </w:r>
    </w:p>
    <w:p w14:paraId="1F06D367" w14:textId="476CB3B9" w:rsidR="00931F32" w:rsidRDefault="00931F32" w:rsidP="00931F32">
      <w:pPr>
        <w:jc w:val="both"/>
        <w:rPr>
          <w:lang w:val="en-US"/>
        </w:rPr>
      </w:pPr>
    </w:p>
    <w:p w14:paraId="3037AA02" w14:textId="4B7DA25C" w:rsidR="00931F32" w:rsidRDefault="001051F4" w:rsidP="00931F32">
      <w:pPr>
        <w:jc w:val="both"/>
      </w:pPr>
      <w:r>
        <w:t xml:space="preserve">En </w:t>
      </w:r>
      <w:r w:rsidR="00931F32" w:rsidRPr="00931F32">
        <w:t>Google</w:t>
      </w:r>
      <w:r>
        <w:t xml:space="preserve"> </w:t>
      </w:r>
      <w:r w:rsidR="00860E4E">
        <w:t xml:space="preserve">Maps y en Google </w:t>
      </w:r>
      <w:r>
        <w:t>Street View se usan curvas de Hilbert</w:t>
      </w:r>
      <w:r w:rsidR="00931F32" w:rsidRPr="00931F32">
        <w:t xml:space="preserve"> para introducir la localidad de</w:t>
      </w:r>
      <w:r w:rsidR="00931F32">
        <w:t>l</w:t>
      </w:r>
      <w:r w:rsidR="00931F32" w:rsidRPr="00931F32">
        <w:t xml:space="preserve"> caché</w:t>
      </w:r>
      <w:r w:rsidR="00931F32">
        <w:t xml:space="preserve">. Esto se puede entender como </w:t>
      </w:r>
      <w:r w:rsidR="00931F32" w:rsidRPr="00931F32">
        <w:t xml:space="preserve">cuando te mueves un poco mientras miras el mapa, </w:t>
      </w:r>
      <w:r w:rsidR="00931F32">
        <w:t>quieres</w:t>
      </w:r>
      <w:r w:rsidR="00931F32" w:rsidRPr="00931F32">
        <w:t xml:space="preserve"> moverte solo un poco en la memoria, que después de todo está ordenada linealmente</w:t>
      </w:r>
      <w:r w:rsidR="003335B0">
        <w:t xml:space="preserve">. Lo anterior aprovecha la continuidad de las curvas de Hilbert, para preservar localidad, es decir que los puntos cercanos al punto A en el mapa, también estén cercanos al punto A en memoria. </w:t>
      </w:r>
    </w:p>
    <w:p w14:paraId="48056458" w14:textId="11E75E1C" w:rsidR="00204FBC" w:rsidRDefault="00204FBC" w:rsidP="00931F32">
      <w:pPr>
        <w:jc w:val="both"/>
      </w:pPr>
    </w:p>
    <w:p w14:paraId="3DFDC67E" w14:textId="17CCFFEF" w:rsidR="00204FBC" w:rsidRDefault="00204FBC" w:rsidP="00204FBC">
      <w:r>
        <w:fldChar w:fldCharType="begin"/>
      </w:r>
      <w:r>
        <w:instrText xml:space="preserve"> INCLUDEPICTURE "https://blog.christianperone.com/wp-content/uploads/2015/08/hilbert_middle.png"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8DEFF88" wp14:editId="7B37693B">
            <wp:extent cx="2581275" cy="2043430"/>
            <wp:effectExtent l="0" t="0" r="0" b="1270"/>
            <wp:docPr id="42" name="Imagen 42" descr="Hilber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ilbert Curv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4121F5A" w14:textId="01AAC309" w:rsidR="00204FBC" w:rsidRDefault="00204FBC" w:rsidP="00931F32">
      <w:pPr>
        <w:jc w:val="both"/>
      </w:pPr>
    </w:p>
    <w:p w14:paraId="0F08D7C3" w14:textId="77777777" w:rsidR="00204FBC" w:rsidRPr="00931F32" w:rsidRDefault="00204FBC" w:rsidP="00931F32">
      <w:pPr>
        <w:jc w:val="both"/>
      </w:pPr>
    </w:p>
    <w:p w14:paraId="63A220BD" w14:textId="14DFAFFF" w:rsidR="00A25336" w:rsidRDefault="00A25336" w:rsidP="00A25336">
      <w:r>
        <w:fldChar w:fldCharType="begin"/>
      </w:r>
      <w:r>
        <w:instrText xml:space="preserve"> INCLUDEPICTURE "https://miro.medium.com/max/2000/1*1j2SQSvoTZApueQkBP51Kg.png"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29A46FD" wp14:editId="712433AF">
            <wp:extent cx="2581275" cy="146431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EFE568A" w14:textId="3D7BDD90" w:rsidR="00931F32" w:rsidRDefault="00931F32" w:rsidP="00931F32">
      <w:pPr>
        <w:jc w:val="both"/>
      </w:pPr>
    </w:p>
    <w:p w14:paraId="53EFABFC" w14:textId="716083C9" w:rsidR="00A25336" w:rsidRPr="00931F32" w:rsidRDefault="00A25336" w:rsidP="00931F32">
      <w:pPr>
        <w:jc w:val="both"/>
      </w:pPr>
      <w:r>
        <w:rPr>
          <w:noProof/>
        </w:rPr>
        <w:drawing>
          <wp:inline distT="0" distB="0" distL="0" distR="0" wp14:anchorId="1EAC9927" wp14:editId="29812DEF">
            <wp:extent cx="2581275" cy="128524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2674" w14:textId="5BCBE744" w:rsidR="00931F32" w:rsidRDefault="00931F32" w:rsidP="00931F32">
      <w:pPr>
        <w:jc w:val="both"/>
      </w:pPr>
    </w:p>
    <w:p w14:paraId="3873F372" w14:textId="634A1F16" w:rsidR="00A25336" w:rsidRDefault="00A25336" w:rsidP="00931F32">
      <w:pPr>
        <w:jc w:val="both"/>
      </w:pPr>
      <w:r>
        <w:rPr>
          <w:noProof/>
        </w:rPr>
        <w:drawing>
          <wp:inline distT="0" distB="0" distL="0" distR="0" wp14:anchorId="117DD9A4" wp14:editId="17024CF7">
            <wp:extent cx="2581275" cy="1276350"/>
            <wp:effectExtent l="0" t="0" r="0" b="635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7E43" w14:textId="27D3A011" w:rsidR="00561280" w:rsidRDefault="00561280" w:rsidP="00931F32">
      <w:pPr>
        <w:jc w:val="both"/>
      </w:pPr>
    </w:p>
    <w:p w14:paraId="2BA1B6FC" w14:textId="4CE732B9" w:rsidR="00505CD0" w:rsidRDefault="00505CD0" w:rsidP="00505CD0">
      <w:pPr>
        <w:jc w:val="both"/>
      </w:pPr>
    </w:p>
    <w:p w14:paraId="5C91BDF2" w14:textId="61DF7849" w:rsidR="001229E7" w:rsidRPr="001229E7" w:rsidRDefault="001229E7" w:rsidP="001229E7">
      <w:pPr>
        <w:pStyle w:val="Prrafodelista"/>
        <w:numPr>
          <w:ilvl w:val="0"/>
          <w:numId w:val="3"/>
        </w:numPr>
        <w:jc w:val="both"/>
      </w:pPr>
      <w:r w:rsidRPr="001229E7">
        <w:t xml:space="preserve">Space-filling curve de Sierpinski para </w:t>
      </w:r>
      <w:r>
        <w:t>solución al problema del vendedor viajero</w:t>
      </w:r>
    </w:p>
    <w:p w14:paraId="1014CDFD" w14:textId="77777777" w:rsidR="001229E7" w:rsidRPr="001229E7" w:rsidRDefault="001229E7" w:rsidP="00505CD0">
      <w:pPr>
        <w:jc w:val="both"/>
      </w:pPr>
    </w:p>
    <w:p w14:paraId="09635EC7" w14:textId="5979D22A" w:rsidR="00505CD0" w:rsidRDefault="001229E7" w:rsidP="00505CD0">
      <w:pPr>
        <w:jc w:val="both"/>
      </w:pPr>
      <w:r>
        <w:t xml:space="preserve">El problema del vendedor viajero trata de un vendedor que debe visitar </w:t>
      </w:r>
      <w:r w:rsidR="00FC46EB">
        <w:t>n</w:t>
      </w:r>
      <w:r>
        <w:t xml:space="preserve"> ciudades</w:t>
      </w:r>
      <w:r w:rsidR="00184CD2">
        <w:t xml:space="preserve"> (todas conectadas con todas)</w:t>
      </w:r>
      <w:r>
        <w:t xml:space="preserve">, pasando </w:t>
      </w:r>
      <w:r w:rsidR="00184CD2">
        <w:t xml:space="preserve">solo una vez por cada una de ellas, minimizando el costo de su trayecto (puede ser en dinero/tiempo/etc). </w:t>
      </w:r>
    </w:p>
    <w:p w14:paraId="64C1467A" w14:textId="65B99567" w:rsidR="00184CD2" w:rsidRDefault="00184CD2" w:rsidP="00505CD0">
      <w:pPr>
        <w:jc w:val="both"/>
      </w:pPr>
    </w:p>
    <w:p w14:paraId="40976E3E" w14:textId="0319B1DB" w:rsidR="00184CD2" w:rsidRDefault="00184CD2" w:rsidP="00184CD2">
      <w:r w:rsidRPr="00184CD2">
        <w:fldChar w:fldCharType="begin"/>
      </w:r>
      <w:r w:rsidRPr="00184CD2">
        <w:instrText xml:space="preserve"> INCLUDEPICTURE "https://physics.aps.org/assets/a38de7c6-00ac-45fb-9bcf-3b3e14a72b41/es32_1.png" \* MERGEFORMATINET </w:instrText>
      </w:r>
      <w:r w:rsidRPr="00184CD2">
        <w:fldChar w:fldCharType="separate"/>
      </w:r>
      <w:r w:rsidRPr="00184CD2">
        <w:rPr>
          <w:noProof/>
        </w:rPr>
        <w:drawing>
          <wp:inline distT="0" distB="0" distL="0" distR="0" wp14:anchorId="4F490D7E" wp14:editId="329E2B83">
            <wp:extent cx="2581275" cy="1289050"/>
            <wp:effectExtent l="0" t="0" r="0" b="6350"/>
            <wp:docPr id="7" name="Imagen 7" descr="Physics - Traveling with a Quantum Sales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hysics - Traveling with a Quantum Salesman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4CD2">
        <w:fldChar w:fldCharType="end"/>
      </w:r>
    </w:p>
    <w:p w14:paraId="0BC8D0FD" w14:textId="320636C1" w:rsidR="00FC46EB" w:rsidRDefault="00FC46EB" w:rsidP="00184CD2"/>
    <w:p w14:paraId="5F66FF80" w14:textId="720437D1" w:rsidR="00FC46EB" w:rsidRDefault="00FC46EB" w:rsidP="00FC46EB">
      <w:r w:rsidRPr="00FC46EB">
        <w:fldChar w:fldCharType="begin"/>
      </w:r>
      <w:r w:rsidRPr="00FC46EB">
        <w:instrText xml:space="preserve"> INCLUDEPICTURE "https://www.cdn.geeksforgeeks.org/wp-content/uploads/Euler12.png" \* MERGEFORMATINET </w:instrText>
      </w:r>
      <w:r w:rsidRPr="00FC46EB">
        <w:fldChar w:fldCharType="separate"/>
      </w:r>
      <w:r w:rsidRPr="00FC46EB">
        <w:rPr>
          <w:noProof/>
        </w:rPr>
        <w:drawing>
          <wp:inline distT="0" distB="0" distL="0" distR="0" wp14:anchorId="212339A4" wp14:editId="6AB9FF20">
            <wp:extent cx="1845276" cy="1386793"/>
            <wp:effectExtent l="0" t="0" r="0" b="0"/>
            <wp:docPr id="22" name="Imagen 22" descr="Travelling Salesman Problem | Set 1 (Naive and Dynamic Programming) -  GeeksforGee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ravelling Salesman Problem | Set 1 (Naive and Dynamic Programming) -  GeeksforGeeks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535" cy="144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6EB">
        <w:fldChar w:fldCharType="end"/>
      </w:r>
    </w:p>
    <w:p w14:paraId="26DE30F5" w14:textId="3508ED5D" w:rsidR="007E209C" w:rsidRDefault="007E209C" w:rsidP="00FC46EB"/>
    <w:p w14:paraId="44879609" w14:textId="095E437B" w:rsidR="007E209C" w:rsidRDefault="007E209C" w:rsidP="007E209C">
      <w:r>
        <w:lastRenderedPageBreak/>
        <w:fldChar w:fldCharType="begin"/>
      </w:r>
      <w:r>
        <w:instrText xml:space="preserve"> INCLUDEPICTURE "https://www2.isye.gatech.edu/~jjb/research/mow/sfc-tour-of-german-cities.png"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256BC6E" wp14:editId="6CA4CD20">
            <wp:extent cx="2581275" cy="3433445"/>
            <wp:effectExtent l="0" t="0" r="0" b="0"/>
            <wp:docPr id="28" name="Imagen 28" descr="The spacefilling curve solution to the problem of visiting 15,112 cities in Germa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he spacefilling curve solution to the problem of visiting 15,112 cities in Germany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BA57D84" w14:textId="5D0A2E73" w:rsidR="00184CD2" w:rsidRDefault="00184CD2" w:rsidP="00505CD0">
      <w:pPr>
        <w:jc w:val="both"/>
      </w:pPr>
    </w:p>
    <w:p w14:paraId="6AA4C6D2" w14:textId="22F8DD94" w:rsidR="00184CD2" w:rsidRDefault="00184CD2" w:rsidP="00505CD0">
      <w:pPr>
        <w:jc w:val="both"/>
      </w:pPr>
      <w:r>
        <w:t xml:space="preserve">Este es un problema difícil de optimización y de ciencia computacional, en el que el único algoritmo conocido hasta el momento para </w:t>
      </w:r>
      <w:r w:rsidR="00FC46EB">
        <w:t xml:space="preserve">dar con la solución mínima es el de fuerza bruta, que consiste en revisar todos los posibles casos, que como es </w:t>
      </w:r>
      <m:oMath>
        <m: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|</m:t>
        </m:r>
      </m:oMath>
      <w:r w:rsidR="00FC46EB">
        <w:t xml:space="preserve">, su complejidad es O(n!). </w:t>
      </w:r>
    </w:p>
    <w:p w14:paraId="4059442B" w14:textId="3B98F173" w:rsidR="00FC46EB" w:rsidRDefault="00FC46EB" w:rsidP="00505CD0">
      <w:pPr>
        <w:jc w:val="both"/>
      </w:pPr>
    </w:p>
    <w:p w14:paraId="75739BB8" w14:textId="6E9419A3" w:rsidR="00FC46EB" w:rsidRDefault="00FC46EB" w:rsidP="00505CD0">
      <w:pPr>
        <w:jc w:val="both"/>
      </w:pPr>
      <w:r>
        <w:t xml:space="preserve">Mediante el uso de la </w:t>
      </w:r>
      <w:r w:rsidRPr="00FC46EB">
        <w:t>Space-filling curve de Sierpinski</w:t>
      </w:r>
      <w:r>
        <w:t xml:space="preserve">, se puede construir una solución heurística al problema, que da una solución de aproximadamente </w:t>
      </w:r>
      <w:r w:rsidR="007E209C">
        <w:t>25% más que el optimo (en una colección aleatoria de ubicaciones) con una complejidad temporal de O(n log(n))</w:t>
      </w:r>
      <w:r w:rsidR="00175CC6">
        <w:t xml:space="preserve">. </w:t>
      </w:r>
    </w:p>
    <w:p w14:paraId="42A86E43" w14:textId="529AD77B" w:rsidR="00175CC6" w:rsidRDefault="00175CC6" w:rsidP="00505CD0">
      <w:pPr>
        <w:jc w:val="both"/>
      </w:pPr>
    </w:p>
    <w:p w14:paraId="19496D0B" w14:textId="1D00F651" w:rsidR="00175CC6" w:rsidRDefault="00175CC6" w:rsidP="00505CD0">
      <w:pPr>
        <w:jc w:val="both"/>
      </w:pPr>
      <w:r>
        <w:t xml:space="preserve">La anterior </w:t>
      </w:r>
      <w:r w:rsidR="001124F9">
        <w:t>heurística</w:t>
      </w:r>
      <w:r>
        <w:t xml:space="preserve"> parte de </w:t>
      </w:r>
      <w:r w:rsidR="001124F9">
        <w:t>una</w:t>
      </w:r>
      <w:r w:rsidR="001124F9" w:rsidRPr="001124F9">
        <w:t xml:space="preserve"> </w:t>
      </w:r>
      <w:r w:rsidR="001124F9">
        <w:t>noción</w:t>
      </w:r>
      <w:r w:rsidR="001124F9" w:rsidRPr="001124F9">
        <w:t xml:space="preserve"> útil de </w:t>
      </w:r>
      <w:r w:rsidR="001124F9">
        <w:t>las space-filling curves, la cual es que</w:t>
      </w:r>
      <w:r w:rsidR="001124F9" w:rsidRPr="001124F9">
        <w:t xml:space="preserve"> tiende a visitar todos los puntos de una región una vez que ha entrado en esa región. Por lo tanto, los puntos que están juntos en el plano tenderán a estar juntos en apariencia a lo largo de la curva.</w:t>
      </w:r>
    </w:p>
    <w:p w14:paraId="48F63B6C" w14:textId="29526857" w:rsidR="00AB48A8" w:rsidRDefault="00AB48A8" w:rsidP="00505CD0">
      <w:pPr>
        <w:jc w:val="both"/>
      </w:pPr>
    </w:p>
    <w:p w14:paraId="630B3C4A" w14:textId="6F84DBD0" w:rsidR="00AB48A8" w:rsidRDefault="00AB48A8" w:rsidP="00505CD0">
      <w:pPr>
        <w:jc w:val="both"/>
      </w:pPr>
      <w:r>
        <w:t xml:space="preserve">Esta aplicación ya se ha usado en varios lugares en vida real, algunos ejemplos son: </w:t>
      </w:r>
    </w:p>
    <w:p w14:paraId="56F1BEA9" w14:textId="18F06AEF" w:rsidR="00AB48A8" w:rsidRDefault="00AB48A8" w:rsidP="00AB48A8">
      <w:pPr>
        <w:pStyle w:val="Prrafodelista"/>
        <w:numPr>
          <w:ilvl w:val="0"/>
          <w:numId w:val="3"/>
        </w:numPr>
        <w:jc w:val="both"/>
      </w:pPr>
      <w:r>
        <w:t>Construir un sistema de rutas para una empresa que da comidas a personas enfermas o mayores, en Atlanta, USA</w:t>
      </w:r>
    </w:p>
    <w:p w14:paraId="5A432432" w14:textId="38CFE852" w:rsidR="00AB48A8" w:rsidRDefault="00AB48A8" w:rsidP="00AB48A8">
      <w:pPr>
        <w:pStyle w:val="Prrafodelista"/>
        <w:numPr>
          <w:ilvl w:val="0"/>
          <w:numId w:val="3"/>
        </w:numPr>
        <w:jc w:val="both"/>
      </w:pPr>
      <w:r>
        <w:t>Dirigir la entrega de sangre de la Cruz Roja a los hospitales en Atlanta, USA</w:t>
      </w:r>
    </w:p>
    <w:p w14:paraId="1B105407" w14:textId="3B2F302D" w:rsidR="00AB48A8" w:rsidRDefault="00AB48A8" w:rsidP="00AB48A8">
      <w:pPr>
        <w:pStyle w:val="Prrafodelista"/>
        <w:numPr>
          <w:ilvl w:val="0"/>
          <w:numId w:val="3"/>
        </w:numPr>
        <w:jc w:val="both"/>
      </w:pPr>
      <w:r>
        <w:t xml:space="preserve">Optimización de una maquina de dibujo de mapas en la Universidad de Tokio, Japón. Un ejemplo es un dibujo que pasó de demorarse 10 horas a una hora en realizar. </w:t>
      </w:r>
    </w:p>
    <w:p w14:paraId="14BB56F8" w14:textId="77777777" w:rsidR="007E209C" w:rsidRDefault="007E209C" w:rsidP="00505CD0">
      <w:pPr>
        <w:jc w:val="both"/>
      </w:pPr>
    </w:p>
    <w:p w14:paraId="5D39E62F" w14:textId="114089D8" w:rsidR="00FC46EB" w:rsidRDefault="00FC46EB" w:rsidP="00505CD0">
      <w:pPr>
        <w:jc w:val="both"/>
      </w:pPr>
    </w:p>
    <w:p w14:paraId="702E8A90" w14:textId="6CB626BC" w:rsidR="00FC46EB" w:rsidRPr="00FC46EB" w:rsidRDefault="00FC46EB" w:rsidP="00FC46EB">
      <w:r w:rsidRPr="00FC46EB">
        <w:fldChar w:fldCharType="begin"/>
      </w:r>
      <w:r w:rsidRPr="00FC46EB">
        <w:instrText xml:space="preserve"> INCLUDEPICTURE "https://www2.isye.gatech.edu/~jjb/research/mow/sfc-tour.gif" \* MERGEFORMATINET </w:instrText>
      </w:r>
      <w:r w:rsidRPr="00FC46EB">
        <w:fldChar w:fldCharType="separate"/>
      </w:r>
      <w:r w:rsidRPr="00FC46EB">
        <w:rPr>
          <w:noProof/>
        </w:rPr>
        <w:drawing>
          <wp:inline distT="0" distB="0" distL="0" distR="0" wp14:anchorId="59536AA1" wp14:editId="6A2D7388">
            <wp:extent cx="2581275" cy="2581275"/>
            <wp:effectExtent l="0" t="0" r="0" b="0"/>
            <wp:docPr id="27" name="Imagen 27" descr="The spacefilling curve suggests a heuristic tour of a set of poi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he spacefilling curve suggests a heuristic tour of a set of points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6EB">
        <w:fldChar w:fldCharType="end"/>
      </w:r>
    </w:p>
    <w:p w14:paraId="73F4E51A" w14:textId="77777777" w:rsidR="00FC46EB" w:rsidRDefault="00FC46EB" w:rsidP="00505CD0">
      <w:pPr>
        <w:jc w:val="both"/>
      </w:pPr>
    </w:p>
    <w:p w14:paraId="0AF8BA8F" w14:textId="77777777" w:rsidR="00FC46EB" w:rsidRDefault="00FC46EB" w:rsidP="00505CD0">
      <w:pPr>
        <w:jc w:val="both"/>
      </w:pPr>
    </w:p>
    <w:p w14:paraId="279A9C6A" w14:textId="2F96464A" w:rsidR="00136073" w:rsidRPr="00391B22" w:rsidRDefault="00136073" w:rsidP="005E2159">
      <w:pPr>
        <w:jc w:val="both"/>
      </w:pPr>
    </w:p>
    <w:p w14:paraId="331351E9" w14:textId="073A26FF" w:rsidR="00136073" w:rsidRPr="00391B22" w:rsidRDefault="00136073" w:rsidP="005E2159">
      <w:pPr>
        <w:jc w:val="both"/>
      </w:pPr>
    </w:p>
    <w:p w14:paraId="5CF6C5D3" w14:textId="4DB11FFC" w:rsidR="00136073" w:rsidRPr="00391B22" w:rsidRDefault="00391B22" w:rsidP="005E2159">
      <w:pPr>
        <w:jc w:val="both"/>
      </w:pPr>
      <w:r w:rsidRPr="00391B22">
        <w:t xml:space="preserve">Referencias: </w:t>
      </w:r>
    </w:p>
    <w:p w14:paraId="1F24F48B" w14:textId="67C644D9" w:rsidR="00391B22" w:rsidRPr="00391B22" w:rsidRDefault="00391B22" w:rsidP="005E2159">
      <w:pPr>
        <w:jc w:val="both"/>
      </w:pPr>
    </w:p>
    <w:p w14:paraId="3C4C1631" w14:textId="549E5F74" w:rsidR="00391B22" w:rsidRDefault="00391B22" w:rsidP="005E2159">
      <w:pPr>
        <w:pStyle w:val="Prrafodelista"/>
        <w:numPr>
          <w:ilvl w:val="0"/>
          <w:numId w:val="2"/>
        </w:numPr>
        <w:jc w:val="both"/>
      </w:pPr>
      <w:r w:rsidRPr="00391B22">
        <w:rPr>
          <w:lang w:val="en-US"/>
        </w:rPr>
        <w:t xml:space="preserve">Sagan, H. (1994). Space filling curves. </w:t>
      </w:r>
      <w:r w:rsidRPr="00391B22">
        <w:t>Springer.</w:t>
      </w:r>
    </w:p>
    <w:p w14:paraId="5AC0C499" w14:textId="460A3F76" w:rsidR="00FD54BE" w:rsidRDefault="00FD54BE" w:rsidP="005E2159">
      <w:pPr>
        <w:pStyle w:val="Prrafodelista"/>
        <w:numPr>
          <w:ilvl w:val="0"/>
          <w:numId w:val="2"/>
        </w:numPr>
        <w:jc w:val="both"/>
        <w:rPr>
          <w:lang w:val="en-US"/>
        </w:rPr>
      </w:pPr>
      <w:r w:rsidRPr="00FD54BE">
        <w:rPr>
          <w:lang w:val="en-US"/>
        </w:rPr>
        <w:t>Grant Sanderson. (2016). Is Finite Math Useful?</w:t>
      </w:r>
      <w:r>
        <w:rPr>
          <w:lang w:val="en-US"/>
        </w:rPr>
        <w:t xml:space="preserve">. 3Blue1Brown – </w:t>
      </w:r>
      <w:r w:rsidR="00136E86">
        <w:rPr>
          <w:lang w:val="en-US"/>
        </w:rPr>
        <w:t>YouTube</w:t>
      </w:r>
      <w:r>
        <w:rPr>
          <w:lang w:val="en-US"/>
        </w:rPr>
        <w:t xml:space="preserve">. </w:t>
      </w:r>
      <w:hyperlink r:id="rId49" w:history="1">
        <w:r w:rsidRPr="00EA28A7">
          <w:rPr>
            <w:rStyle w:val="Hipervnculo"/>
            <w:lang w:val="en-US"/>
          </w:rPr>
          <w:t>https://www.youtube.com/watch?v=3s7h2MHQtxc</w:t>
        </w:r>
      </w:hyperlink>
    </w:p>
    <w:p w14:paraId="07FFB885" w14:textId="3EF5626B" w:rsidR="00FD54BE" w:rsidRDefault="00FD54BE" w:rsidP="005E2159">
      <w:pPr>
        <w:pStyle w:val="Prrafodelista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 xml:space="preserve">Gabriel Altay. (2018). hilbertcurve. Github. </w:t>
      </w:r>
      <w:hyperlink r:id="rId50" w:anchor="visuals" w:history="1">
        <w:r w:rsidRPr="00EA28A7">
          <w:rPr>
            <w:rStyle w:val="Hipervnculo"/>
            <w:lang w:val="en-US"/>
          </w:rPr>
          <w:t>https://github.com/galtay/hilbertcurve#visuals</w:t>
        </w:r>
      </w:hyperlink>
    </w:p>
    <w:p w14:paraId="13BD301A" w14:textId="77777777" w:rsidR="00FD54BE" w:rsidRDefault="00FD54BE" w:rsidP="00FD54BE">
      <w:pPr>
        <w:pStyle w:val="Prrafodelista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lastRenderedPageBreak/>
        <w:t xml:space="preserve">Brian Hayes. (2013). Crinkly Curves. American Scientist Vol 101, p 178-183. </w:t>
      </w:r>
      <w:hyperlink r:id="rId51" w:history="1">
        <w:r w:rsidRPr="00EA28A7">
          <w:rPr>
            <w:rStyle w:val="Hipervnculo"/>
            <w:lang w:val="en-US"/>
          </w:rPr>
          <w:t>https://www.americanscientist.org/sites/americanscientist.org/files/2013416124139665-2013-05Hayes.pdf</w:t>
        </w:r>
      </w:hyperlink>
    </w:p>
    <w:p w14:paraId="6CEF0C7A" w14:textId="77D072A5" w:rsidR="00FD54BE" w:rsidRDefault="00FD54BE" w:rsidP="00FD54BE">
      <w:pPr>
        <w:pStyle w:val="Prrafodelista"/>
        <w:numPr>
          <w:ilvl w:val="0"/>
          <w:numId w:val="2"/>
        </w:numPr>
        <w:jc w:val="both"/>
        <w:rPr>
          <w:lang w:val="en-US"/>
        </w:rPr>
      </w:pPr>
      <w:r w:rsidRPr="00FD54BE">
        <w:rPr>
          <w:lang w:val="en-US"/>
        </w:rPr>
        <w:t>Bill Nulty</w:t>
      </w:r>
      <w:r w:rsidR="00136E86">
        <w:rPr>
          <w:lang w:val="en-US"/>
        </w:rPr>
        <w:t xml:space="preserve"> y </w:t>
      </w:r>
      <w:r w:rsidRPr="00FD54BE">
        <w:rPr>
          <w:lang w:val="en-US"/>
        </w:rPr>
        <w:t>Paul Goldsman</w:t>
      </w:r>
      <w:r>
        <w:rPr>
          <w:lang w:val="en-US"/>
        </w:rPr>
        <w:t xml:space="preserve">. (2012). Some Combinatorial Applications of Space-filling Curves. </w:t>
      </w:r>
      <w:r w:rsidRPr="00FD54BE">
        <w:rPr>
          <w:lang w:val="en-US"/>
        </w:rPr>
        <w:t>Georgia Institute of Technology</w:t>
      </w:r>
      <w:r>
        <w:rPr>
          <w:lang w:val="en-US"/>
        </w:rPr>
        <w:t xml:space="preserve">. </w:t>
      </w:r>
      <w:hyperlink r:id="rId52" w:history="1">
        <w:r w:rsidRPr="00EA28A7">
          <w:rPr>
            <w:rStyle w:val="Hipervnculo"/>
            <w:lang w:val="en-US"/>
          </w:rPr>
          <w:t>https://www2.isye.gatech.edu/~jjb/research/mow/mow.html</w:t>
        </w:r>
      </w:hyperlink>
    </w:p>
    <w:p w14:paraId="42F381DB" w14:textId="4B0B65F5" w:rsidR="00FD54BE" w:rsidRPr="00461D2B" w:rsidRDefault="00FD54BE" w:rsidP="00FD54BE">
      <w:pPr>
        <w:pStyle w:val="Prrafodelista"/>
        <w:numPr>
          <w:ilvl w:val="0"/>
          <w:numId w:val="2"/>
        </w:numPr>
        <w:jc w:val="both"/>
      </w:pPr>
      <w:r w:rsidRPr="00FD54BE">
        <w:rPr>
          <w:lang w:val="en-US"/>
        </w:rPr>
        <w:t xml:space="preserve">Christian S. Perone. </w:t>
      </w:r>
      <w:r>
        <w:rPr>
          <w:lang w:val="en-US"/>
        </w:rPr>
        <w:t xml:space="preserve">(2015). </w:t>
      </w:r>
      <w:r w:rsidRPr="00FD54BE">
        <w:rPr>
          <w:lang w:val="en-US"/>
        </w:rPr>
        <w:t>Google’s S2, geometry on the sphere, cells and Hilbert curve</w:t>
      </w:r>
      <w:r>
        <w:rPr>
          <w:lang w:val="en-US"/>
        </w:rPr>
        <w:t xml:space="preserve">. </w:t>
      </w:r>
      <w:hyperlink r:id="rId53" w:history="1">
        <w:r w:rsidR="00136E86" w:rsidRPr="00461D2B">
          <w:rPr>
            <w:rStyle w:val="Hipervnculo"/>
          </w:rPr>
          <w:t>https://blog.christianperone.com/2015/08/googles-s2-geometry-on-the-sphere-cells-and-hilbert-curve/</w:t>
        </w:r>
      </w:hyperlink>
    </w:p>
    <w:p w14:paraId="1837CF05" w14:textId="4CC5EBCD" w:rsidR="00136E86" w:rsidRDefault="00136E86" w:rsidP="00136E86">
      <w:pPr>
        <w:pStyle w:val="Prrafodelista"/>
        <w:numPr>
          <w:ilvl w:val="0"/>
          <w:numId w:val="2"/>
        </w:numPr>
        <w:jc w:val="both"/>
        <w:rPr>
          <w:lang w:val="en-US"/>
        </w:rPr>
      </w:pPr>
      <w:r w:rsidRPr="00136E86">
        <w:rPr>
          <w:lang w:val="en-US"/>
        </w:rPr>
        <w:t>Liang, Chen, Huang y Liu</w:t>
      </w:r>
      <w:r>
        <w:rPr>
          <w:lang w:val="en-US"/>
        </w:rPr>
        <w:t xml:space="preserve">. (N.A.). </w:t>
      </w:r>
      <w:r w:rsidRPr="00136E86">
        <w:rPr>
          <w:lang w:val="en-US"/>
        </w:rPr>
        <w:t>Lossless Compression of Medical Images Using Hilbert Space-Filling Curves</w:t>
      </w:r>
      <w:r>
        <w:rPr>
          <w:lang w:val="en-US"/>
        </w:rPr>
        <w:t xml:space="preserve">. </w:t>
      </w:r>
      <w:r w:rsidRPr="00136E86">
        <w:rPr>
          <w:lang w:val="en-US"/>
        </w:rPr>
        <w:t>Feng Chia University</w:t>
      </w:r>
      <w:r>
        <w:rPr>
          <w:lang w:val="en-US"/>
        </w:rPr>
        <w:t xml:space="preserve">, Taiwan. </w:t>
      </w:r>
      <w:hyperlink r:id="rId54" w:history="1">
        <w:r w:rsidRPr="00EA28A7">
          <w:rPr>
            <w:rStyle w:val="Hipervnculo"/>
            <w:lang w:val="en-US"/>
          </w:rPr>
          <w:t>https://citeseerx.ist.psu.edu/viewdoc/download?doi=10.1.1.127.6563&amp;rep=rep1&amp;type=pdf</w:t>
        </w:r>
      </w:hyperlink>
    </w:p>
    <w:p w14:paraId="0873ECCF" w14:textId="75D1D603" w:rsidR="00136E86" w:rsidRDefault="00136E86" w:rsidP="00136E86">
      <w:pPr>
        <w:pStyle w:val="Prrafodelista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 xml:space="preserve">AlphaOpt. (2021). </w:t>
      </w:r>
      <w:r w:rsidRPr="00136E86">
        <w:rPr>
          <w:lang w:val="en-US"/>
        </w:rPr>
        <w:t>What is the Traveling Salesman Problem?</w:t>
      </w:r>
      <w:r>
        <w:rPr>
          <w:lang w:val="en-US"/>
        </w:rPr>
        <w:t xml:space="preserve">. Alpha-Opt – YouTube. </w:t>
      </w:r>
      <w:hyperlink r:id="rId55" w:history="1">
        <w:r w:rsidRPr="00EA28A7">
          <w:rPr>
            <w:rStyle w:val="Hipervnculo"/>
            <w:lang w:val="en-US"/>
          </w:rPr>
          <w:t>https://www.youtube.com/watch?v=1pmBjIZ20pE&amp;t=97s</w:t>
        </w:r>
      </w:hyperlink>
    </w:p>
    <w:p w14:paraId="2030E8C8" w14:textId="77777777" w:rsidR="00136E86" w:rsidRPr="00136E86" w:rsidRDefault="00136E86" w:rsidP="00136E86">
      <w:pPr>
        <w:jc w:val="both"/>
        <w:rPr>
          <w:lang w:val="en-US"/>
        </w:rPr>
      </w:pPr>
    </w:p>
    <w:sectPr w:rsidR="00136E86" w:rsidRPr="00136E86" w:rsidSect="00A00DEA">
      <w:type w:val="continuous"/>
      <w:pgSz w:w="12240" w:h="15840"/>
      <w:pgMar w:top="1417" w:right="1701" w:bottom="1417" w:left="1701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2D3A97"/>
    <w:multiLevelType w:val="hybridMultilevel"/>
    <w:tmpl w:val="F2961B0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A52224"/>
    <w:multiLevelType w:val="hybridMultilevel"/>
    <w:tmpl w:val="9C1204C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1C0F87"/>
    <w:multiLevelType w:val="hybridMultilevel"/>
    <w:tmpl w:val="31F4C0B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DEA"/>
    <w:rsid w:val="00010919"/>
    <w:rsid w:val="00011D80"/>
    <w:rsid w:val="00084A49"/>
    <w:rsid w:val="000E21C6"/>
    <w:rsid w:val="001051F4"/>
    <w:rsid w:val="001124F9"/>
    <w:rsid w:val="00114035"/>
    <w:rsid w:val="001229E7"/>
    <w:rsid w:val="00122A06"/>
    <w:rsid w:val="0013423D"/>
    <w:rsid w:val="00136073"/>
    <w:rsid w:val="00136E86"/>
    <w:rsid w:val="00152CCA"/>
    <w:rsid w:val="001556FB"/>
    <w:rsid w:val="00175CC6"/>
    <w:rsid w:val="00184CD2"/>
    <w:rsid w:val="001A1D16"/>
    <w:rsid w:val="001A663B"/>
    <w:rsid w:val="001E18FD"/>
    <w:rsid w:val="00204FBC"/>
    <w:rsid w:val="002201E6"/>
    <w:rsid w:val="00245E0E"/>
    <w:rsid w:val="002C3449"/>
    <w:rsid w:val="002C40BE"/>
    <w:rsid w:val="002D1CD4"/>
    <w:rsid w:val="002E60B0"/>
    <w:rsid w:val="00313C2F"/>
    <w:rsid w:val="00330A4C"/>
    <w:rsid w:val="003335B0"/>
    <w:rsid w:val="00350A34"/>
    <w:rsid w:val="003648AC"/>
    <w:rsid w:val="0039134D"/>
    <w:rsid w:val="00391B22"/>
    <w:rsid w:val="00391B90"/>
    <w:rsid w:val="00391F39"/>
    <w:rsid w:val="003C5E14"/>
    <w:rsid w:val="003E1C61"/>
    <w:rsid w:val="004341C8"/>
    <w:rsid w:val="0045164F"/>
    <w:rsid w:val="00455727"/>
    <w:rsid w:val="00461D2B"/>
    <w:rsid w:val="004C5A1A"/>
    <w:rsid w:val="00505CD0"/>
    <w:rsid w:val="00506118"/>
    <w:rsid w:val="00561280"/>
    <w:rsid w:val="00572DCC"/>
    <w:rsid w:val="005767F4"/>
    <w:rsid w:val="00580288"/>
    <w:rsid w:val="00582E59"/>
    <w:rsid w:val="005B7206"/>
    <w:rsid w:val="005C7CB5"/>
    <w:rsid w:val="005E2159"/>
    <w:rsid w:val="006038BA"/>
    <w:rsid w:val="0062623C"/>
    <w:rsid w:val="00642228"/>
    <w:rsid w:val="006705B8"/>
    <w:rsid w:val="00670D86"/>
    <w:rsid w:val="006810FA"/>
    <w:rsid w:val="006867C1"/>
    <w:rsid w:val="006A68B1"/>
    <w:rsid w:val="006B52A3"/>
    <w:rsid w:val="006F27AD"/>
    <w:rsid w:val="007021EB"/>
    <w:rsid w:val="00705EE1"/>
    <w:rsid w:val="00713D37"/>
    <w:rsid w:val="00717419"/>
    <w:rsid w:val="007510C3"/>
    <w:rsid w:val="007552E7"/>
    <w:rsid w:val="00777B9C"/>
    <w:rsid w:val="0078310C"/>
    <w:rsid w:val="007B4A87"/>
    <w:rsid w:val="007B4BD3"/>
    <w:rsid w:val="007E209C"/>
    <w:rsid w:val="007F790B"/>
    <w:rsid w:val="008473BB"/>
    <w:rsid w:val="0085524E"/>
    <w:rsid w:val="00860E4E"/>
    <w:rsid w:val="008A3AD2"/>
    <w:rsid w:val="008D3858"/>
    <w:rsid w:val="008F3ECE"/>
    <w:rsid w:val="0091019B"/>
    <w:rsid w:val="00914A7C"/>
    <w:rsid w:val="00931F32"/>
    <w:rsid w:val="00940073"/>
    <w:rsid w:val="00961C42"/>
    <w:rsid w:val="009D17F7"/>
    <w:rsid w:val="009E08B7"/>
    <w:rsid w:val="009F3B84"/>
    <w:rsid w:val="00A00DEA"/>
    <w:rsid w:val="00A14C50"/>
    <w:rsid w:val="00A25336"/>
    <w:rsid w:val="00A4679D"/>
    <w:rsid w:val="00A83184"/>
    <w:rsid w:val="00A83AB4"/>
    <w:rsid w:val="00A93734"/>
    <w:rsid w:val="00AB48A8"/>
    <w:rsid w:val="00AB75DA"/>
    <w:rsid w:val="00AE65F3"/>
    <w:rsid w:val="00B11A51"/>
    <w:rsid w:val="00B40B81"/>
    <w:rsid w:val="00B45231"/>
    <w:rsid w:val="00B464FA"/>
    <w:rsid w:val="00B6424C"/>
    <w:rsid w:val="00B95075"/>
    <w:rsid w:val="00B97ED9"/>
    <w:rsid w:val="00BA2BD6"/>
    <w:rsid w:val="00BB26CF"/>
    <w:rsid w:val="00BC2FCB"/>
    <w:rsid w:val="00BD3007"/>
    <w:rsid w:val="00BF5923"/>
    <w:rsid w:val="00C32C1E"/>
    <w:rsid w:val="00C91CDC"/>
    <w:rsid w:val="00CD2F98"/>
    <w:rsid w:val="00D062C4"/>
    <w:rsid w:val="00D12725"/>
    <w:rsid w:val="00D15442"/>
    <w:rsid w:val="00D3629C"/>
    <w:rsid w:val="00D43880"/>
    <w:rsid w:val="00D46394"/>
    <w:rsid w:val="00D577B6"/>
    <w:rsid w:val="00DA58B6"/>
    <w:rsid w:val="00DC1FA2"/>
    <w:rsid w:val="00E15B8A"/>
    <w:rsid w:val="00E233EA"/>
    <w:rsid w:val="00E47B44"/>
    <w:rsid w:val="00E64596"/>
    <w:rsid w:val="00E8136F"/>
    <w:rsid w:val="00E87FA6"/>
    <w:rsid w:val="00EA1780"/>
    <w:rsid w:val="00EC3D57"/>
    <w:rsid w:val="00ED1861"/>
    <w:rsid w:val="00EF5D09"/>
    <w:rsid w:val="00F00075"/>
    <w:rsid w:val="00F223D8"/>
    <w:rsid w:val="00F54B50"/>
    <w:rsid w:val="00F72E9C"/>
    <w:rsid w:val="00F80187"/>
    <w:rsid w:val="00FA3BC5"/>
    <w:rsid w:val="00FC46EB"/>
    <w:rsid w:val="00FD54BE"/>
    <w:rsid w:val="00FD76D2"/>
    <w:rsid w:val="00FF1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84F674"/>
  <w15:chartTrackingRefBased/>
  <w15:docId w15:val="{D0C4302A-C72C-6A49-9337-0910D7EAA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209C"/>
    <w:rPr>
      <w:rFonts w:ascii="Times New Roman" w:eastAsia="Times New Roman" w:hAnsi="Times New Roman" w:cs="Times New Roman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A00DE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00DEA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391B22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13423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6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1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68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8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8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8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7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2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6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4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65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3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github.com/galtay/hilbertcurve" TargetMode="External"/><Relationship Id="rId55" Type="http://schemas.openxmlformats.org/officeDocument/2006/relationships/hyperlink" Target="https://www.youtube.com/watch?v=1pmBjIZ20pE&amp;t=97s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blog.christianperone.com/2015/08/googles-s2-geometry-on-the-sphere-cells-and-hilbert-curve/" TargetMode="External"/><Relationship Id="rId5" Type="http://schemas.openxmlformats.org/officeDocument/2006/relationships/hyperlink" Target="mailto:la.rubiano@uniandes.edu.co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Relationship Id="rId22" Type="http://schemas.openxmlformats.org/officeDocument/2006/relationships/image" Target="media/image16.png"/><Relationship Id="rId27" Type="http://schemas.openxmlformats.org/officeDocument/2006/relationships/hyperlink" Target="https://letsenhance.io" TargetMode="External"/><Relationship Id="rId30" Type="http://schemas.openxmlformats.org/officeDocument/2006/relationships/hyperlink" Target="https://github.com/galtay/hilbertcurve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gif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hyperlink" Target="https://www.americanscientist.org/sites/americanscientist.org/files/2013416124139665-2013-05Hayes.pdf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hyperlink" Target="https://citeseerx.ist.psu.edu/viewdoc/download?doi=10.1.1.127.6563&amp;rep=rep1&amp;type=pdf" TargetMode="External"/><Relationship Id="rId1" Type="http://schemas.openxmlformats.org/officeDocument/2006/relationships/numbering" Target="numbering.xml"/><Relationship Id="rId6" Type="http://schemas.openxmlformats.org/officeDocument/2006/relationships/hyperlink" Target="mailto:a.getmanenko@uniandes.edu.co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hyperlink" Target="https://www.youtube.com/watch?v=3s7h2MHQtxc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www2.isye.gatech.edu/~jjb/research/mow/mow.htm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12</Pages>
  <Words>1982</Words>
  <Characters>10901</Characters>
  <Application>Microsoft Office Word</Application>
  <DocSecurity>0</DocSecurity>
  <Lines>90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Alejandro Rubiano Guerrero</dc:creator>
  <cp:keywords/>
  <dc:description/>
  <cp:lastModifiedBy>Luis Alejandro Rubiano Guerrero</cp:lastModifiedBy>
  <cp:revision>6</cp:revision>
  <cp:lastPrinted>2021-12-10T12:21:00Z</cp:lastPrinted>
  <dcterms:created xsi:type="dcterms:W3CDTF">2021-12-10T12:21:00Z</dcterms:created>
  <dcterms:modified xsi:type="dcterms:W3CDTF">2021-12-10T12:56:00Z</dcterms:modified>
</cp:coreProperties>
</file>